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DCF" w:rsidRDefault="00964DCF" w:rsidP="00964DCF">
      <w:pPr>
        <w:ind w:firstLine="708"/>
        <w:jc w:val="center"/>
        <w:rPr>
          <w:sz w:val="28"/>
          <w:szCs w:val="28"/>
        </w:rPr>
      </w:pPr>
      <w:r w:rsidRPr="00D31632">
        <w:rPr>
          <w:sz w:val="28"/>
          <w:szCs w:val="28"/>
        </w:rPr>
        <w:t>Информаци</w:t>
      </w:r>
      <w:r>
        <w:rPr>
          <w:sz w:val="28"/>
          <w:szCs w:val="28"/>
        </w:rPr>
        <w:t>я</w:t>
      </w:r>
    </w:p>
    <w:p w:rsidR="00964DCF" w:rsidRDefault="00964DCF" w:rsidP="00964DCF">
      <w:pPr>
        <w:ind w:firstLine="708"/>
        <w:jc w:val="center"/>
        <w:rPr>
          <w:sz w:val="28"/>
          <w:szCs w:val="28"/>
        </w:rPr>
      </w:pPr>
      <w:r w:rsidRPr="00D31632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приостановлении назначенных </w:t>
      </w:r>
      <w:r>
        <w:rPr>
          <w:sz w:val="28"/>
          <w:szCs w:val="28"/>
        </w:rPr>
        <w:t>плановых проверок на 2020 год</w:t>
      </w:r>
    </w:p>
    <w:p w:rsidR="00964DCF" w:rsidRDefault="00964DCF" w:rsidP="00964DCF">
      <w:pPr>
        <w:ind w:firstLine="708"/>
        <w:jc w:val="center"/>
        <w:rPr>
          <w:sz w:val="28"/>
          <w:szCs w:val="28"/>
        </w:rPr>
      </w:pPr>
    </w:p>
    <w:p w:rsidR="00964DCF" w:rsidRDefault="00964DCF" w:rsidP="00964DCF">
      <w:pPr>
        <w:tabs>
          <w:tab w:val="left" w:pos="567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1FA8">
        <w:rPr>
          <w:sz w:val="28"/>
          <w:szCs w:val="28"/>
        </w:rPr>
        <w:t xml:space="preserve">В связи с поручением Председателя Правительства Российской Федерации от 18 марта 2020 года № ММ-П36-1945 и распоряжением администрации Липецкой области от 27 марта 2020 года </w:t>
      </w:r>
      <w:r>
        <w:rPr>
          <w:sz w:val="28"/>
          <w:szCs w:val="28"/>
        </w:rPr>
        <w:t xml:space="preserve">№169-р «О некоторых вопросах организации и осуществления государственного контроля (надзора) в период режима повышенной готовности на территории Липецкой области» были приостановлены до 1 мая 2020 года </w:t>
      </w:r>
      <w:r w:rsidR="001A55D1" w:rsidRPr="001A55D1">
        <w:rPr>
          <w:sz w:val="28"/>
          <w:szCs w:val="28"/>
        </w:rPr>
        <w:t>назначенн</w:t>
      </w:r>
      <w:r w:rsidR="001A55D1">
        <w:rPr>
          <w:sz w:val="28"/>
          <w:szCs w:val="28"/>
        </w:rPr>
        <w:t xml:space="preserve">ые </w:t>
      </w:r>
      <w:r w:rsidR="001A55D1" w:rsidRPr="001A55D1">
        <w:rPr>
          <w:sz w:val="28"/>
          <w:szCs w:val="28"/>
        </w:rPr>
        <w:t>в соответствии с Ежегодным планом проведения плановых проверок на 2020</w:t>
      </w:r>
      <w:r w:rsidR="001A55D1">
        <w:rPr>
          <w:sz w:val="28"/>
          <w:szCs w:val="28"/>
        </w:rPr>
        <w:t xml:space="preserve"> год </w:t>
      </w:r>
      <w:r>
        <w:rPr>
          <w:sz w:val="28"/>
          <w:szCs w:val="28"/>
        </w:rPr>
        <w:t>следующие проверки:</w:t>
      </w:r>
    </w:p>
    <w:p w:rsidR="009F64AC" w:rsidRDefault="009F64AC" w:rsidP="00964DCF">
      <w:pPr>
        <w:tabs>
          <w:tab w:val="left" w:pos="567"/>
          <w:tab w:val="left" w:pos="993"/>
        </w:tabs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82"/>
        <w:gridCol w:w="2223"/>
        <w:gridCol w:w="2230"/>
        <w:gridCol w:w="2310"/>
      </w:tblGrid>
      <w:tr w:rsidR="009F64AC" w:rsidTr="009F64AC">
        <w:tc>
          <w:tcPr>
            <w:tcW w:w="2336" w:type="dxa"/>
          </w:tcPr>
          <w:p w:rsidR="009F64AC" w:rsidRDefault="009F64AC" w:rsidP="00966109">
            <w:pPr>
              <w:tabs>
                <w:tab w:val="left" w:pos="567"/>
                <w:tab w:val="left" w:pos="993"/>
              </w:tabs>
              <w:jc w:val="center"/>
            </w:pPr>
            <w:r w:rsidRPr="00966109">
              <w:t>Наименование подконтрольного субъекта</w:t>
            </w:r>
          </w:p>
          <w:p w:rsidR="00A61415" w:rsidRPr="00966109" w:rsidRDefault="00A61415" w:rsidP="00966109">
            <w:pPr>
              <w:tabs>
                <w:tab w:val="left" w:pos="567"/>
                <w:tab w:val="left" w:pos="993"/>
              </w:tabs>
              <w:jc w:val="center"/>
            </w:pPr>
          </w:p>
        </w:tc>
        <w:tc>
          <w:tcPr>
            <w:tcW w:w="2336" w:type="dxa"/>
          </w:tcPr>
          <w:p w:rsidR="00F716AB" w:rsidRDefault="009F64AC" w:rsidP="00966109">
            <w:pPr>
              <w:tabs>
                <w:tab w:val="left" w:pos="567"/>
                <w:tab w:val="left" w:pos="993"/>
              </w:tabs>
              <w:jc w:val="center"/>
            </w:pPr>
            <w:r w:rsidRPr="00966109">
              <w:t xml:space="preserve">Срок </w:t>
            </w:r>
          </w:p>
          <w:p w:rsidR="009F64AC" w:rsidRPr="00966109" w:rsidRDefault="00F716AB" w:rsidP="00966109">
            <w:pPr>
              <w:tabs>
                <w:tab w:val="left" w:pos="567"/>
                <w:tab w:val="left" w:pos="993"/>
              </w:tabs>
              <w:jc w:val="center"/>
            </w:pPr>
            <w:r>
              <w:t xml:space="preserve">проведения </w:t>
            </w:r>
            <w:r w:rsidR="009F64AC" w:rsidRPr="00966109">
              <w:t>проверки</w:t>
            </w:r>
          </w:p>
        </w:tc>
        <w:tc>
          <w:tcPr>
            <w:tcW w:w="2336" w:type="dxa"/>
          </w:tcPr>
          <w:p w:rsidR="009F64AC" w:rsidRPr="00966109" w:rsidRDefault="009F64AC" w:rsidP="00966109">
            <w:pPr>
              <w:tabs>
                <w:tab w:val="left" w:pos="567"/>
                <w:tab w:val="left" w:pos="993"/>
              </w:tabs>
              <w:jc w:val="center"/>
            </w:pPr>
            <w:r w:rsidRPr="00966109">
              <w:t>Приказ о назначении</w:t>
            </w:r>
            <w:r w:rsidR="001600E8">
              <w:t>*</w:t>
            </w:r>
          </w:p>
        </w:tc>
        <w:tc>
          <w:tcPr>
            <w:tcW w:w="2337" w:type="dxa"/>
          </w:tcPr>
          <w:p w:rsidR="009F64AC" w:rsidRPr="00966109" w:rsidRDefault="009F64AC" w:rsidP="00966109">
            <w:pPr>
              <w:tabs>
                <w:tab w:val="left" w:pos="567"/>
                <w:tab w:val="left" w:pos="993"/>
              </w:tabs>
              <w:jc w:val="center"/>
            </w:pPr>
            <w:r w:rsidRPr="00966109">
              <w:t>Приказ о приостановлении</w:t>
            </w:r>
            <w:r w:rsidR="001600E8">
              <w:t>*</w:t>
            </w:r>
          </w:p>
        </w:tc>
      </w:tr>
      <w:tr w:rsidR="009F64AC" w:rsidTr="009F64AC">
        <w:tc>
          <w:tcPr>
            <w:tcW w:w="2336" w:type="dxa"/>
          </w:tcPr>
          <w:p w:rsidR="009F64AC" w:rsidRDefault="009F64AC" w:rsidP="00B461A7">
            <w:pPr>
              <w:tabs>
                <w:tab w:val="left" w:pos="567"/>
                <w:tab w:val="left" w:pos="993"/>
              </w:tabs>
            </w:pPr>
            <w:r w:rsidRPr="00966109">
              <w:t xml:space="preserve">ОБУ «Центр социальной защиты населения по </w:t>
            </w:r>
            <w:proofErr w:type="spellStart"/>
            <w:r w:rsidRPr="00966109">
              <w:t>Воловскому</w:t>
            </w:r>
            <w:proofErr w:type="spellEnd"/>
            <w:r w:rsidRPr="00966109">
              <w:t xml:space="preserve"> району»</w:t>
            </w:r>
          </w:p>
          <w:p w:rsidR="00493233" w:rsidRPr="00966109" w:rsidRDefault="00493233" w:rsidP="00B461A7">
            <w:pPr>
              <w:tabs>
                <w:tab w:val="left" w:pos="567"/>
                <w:tab w:val="left" w:pos="993"/>
              </w:tabs>
            </w:pPr>
          </w:p>
        </w:tc>
        <w:tc>
          <w:tcPr>
            <w:tcW w:w="2336" w:type="dxa"/>
          </w:tcPr>
          <w:p w:rsidR="00966109" w:rsidRPr="00966109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 w:rsidRPr="00966109">
              <w:t>20 рабочих дней</w:t>
            </w:r>
          </w:p>
          <w:p w:rsidR="00966109" w:rsidRPr="00966109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 w:rsidRPr="00966109">
              <w:t>с 23.03.2020г.</w:t>
            </w:r>
          </w:p>
          <w:p w:rsidR="009F64AC" w:rsidRPr="00966109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 w:rsidRPr="00966109">
              <w:t>по 17.04.2020г.</w:t>
            </w:r>
          </w:p>
        </w:tc>
        <w:tc>
          <w:tcPr>
            <w:tcW w:w="2336" w:type="dxa"/>
          </w:tcPr>
          <w:p w:rsidR="00966109" w:rsidRDefault="009F64AC" w:rsidP="00B461A7">
            <w:pPr>
              <w:tabs>
                <w:tab w:val="left" w:pos="567"/>
                <w:tab w:val="left" w:pos="993"/>
              </w:tabs>
              <w:jc w:val="center"/>
            </w:pPr>
            <w:r w:rsidRPr="00966109">
              <w:t>16.03.2020 года</w:t>
            </w:r>
          </w:p>
          <w:p w:rsidR="009F64AC" w:rsidRPr="00966109" w:rsidRDefault="009F64AC" w:rsidP="00B461A7">
            <w:pPr>
              <w:tabs>
                <w:tab w:val="left" w:pos="567"/>
                <w:tab w:val="left" w:pos="993"/>
              </w:tabs>
              <w:jc w:val="center"/>
            </w:pPr>
            <w:r w:rsidRPr="00966109">
              <w:t>№ 260-П</w:t>
            </w:r>
          </w:p>
        </w:tc>
        <w:tc>
          <w:tcPr>
            <w:tcW w:w="2337" w:type="dxa"/>
          </w:tcPr>
          <w:p w:rsidR="00B461A7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 w:rsidRPr="00B461A7">
              <w:t>01.04.2020</w:t>
            </w:r>
          </w:p>
          <w:p w:rsidR="009F64AC" w:rsidRPr="00B461A7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 w:rsidRPr="00B461A7">
              <w:t>№ 313-П</w:t>
            </w:r>
          </w:p>
        </w:tc>
      </w:tr>
      <w:tr w:rsidR="009F64AC" w:rsidTr="009F64AC">
        <w:tc>
          <w:tcPr>
            <w:tcW w:w="2336" w:type="dxa"/>
          </w:tcPr>
          <w:p w:rsidR="009F64AC" w:rsidRDefault="00966109" w:rsidP="00B461A7">
            <w:pPr>
              <w:tabs>
                <w:tab w:val="left" w:pos="567"/>
                <w:tab w:val="left" w:pos="993"/>
              </w:tabs>
            </w:pPr>
            <w:r w:rsidRPr="00966109">
              <w:t>ОГБУ «Введенский геронтологический центр»</w:t>
            </w:r>
          </w:p>
          <w:p w:rsidR="00A61415" w:rsidRPr="00966109" w:rsidRDefault="00A61415" w:rsidP="00B461A7">
            <w:pPr>
              <w:tabs>
                <w:tab w:val="left" w:pos="567"/>
                <w:tab w:val="left" w:pos="993"/>
              </w:tabs>
            </w:pPr>
          </w:p>
        </w:tc>
        <w:tc>
          <w:tcPr>
            <w:tcW w:w="2336" w:type="dxa"/>
          </w:tcPr>
          <w:p w:rsidR="00966109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>
              <w:t>20 рабочих дней</w:t>
            </w:r>
          </w:p>
          <w:p w:rsidR="00966109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>
              <w:t xml:space="preserve">с </w:t>
            </w:r>
            <w:r>
              <w:t>06</w:t>
            </w:r>
            <w:r>
              <w:t>.0</w:t>
            </w:r>
            <w:r>
              <w:t>4</w:t>
            </w:r>
            <w:r>
              <w:t>.2020г.</w:t>
            </w:r>
          </w:p>
          <w:p w:rsidR="009F64AC" w:rsidRPr="00966109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>
              <w:t xml:space="preserve">по </w:t>
            </w:r>
            <w:r>
              <w:t>0</w:t>
            </w:r>
            <w:r>
              <w:t>7.0</w:t>
            </w:r>
            <w:r>
              <w:t>5</w:t>
            </w:r>
            <w:r>
              <w:t>.2020г.</w:t>
            </w:r>
          </w:p>
        </w:tc>
        <w:tc>
          <w:tcPr>
            <w:tcW w:w="2336" w:type="dxa"/>
          </w:tcPr>
          <w:p w:rsidR="00B461A7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 w:rsidRPr="00966109">
              <w:t>18.03.2020</w:t>
            </w:r>
          </w:p>
          <w:p w:rsidR="009F64AC" w:rsidRPr="00966109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 w:rsidRPr="00966109">
              <w:t>№ 267-П</w:t>
            </w:r>
          </w:p>
        </w:tc>
        <w:tc>
          <w:tcPr>
            <w:tcW w:w="2337" w:type="dxa"/>
          </w:tcPr>
          <w:p w:rsidR="00B461A7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 w:rsidRPr="00966109">
              <w:t>01.04.2020</w:t>
            </w:r>
          </w:p>
          <w:p w:rsidR="009F64AC" w:rsidRPr="00966109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 w:rsidRPr="00966109">
              <w:t>№ 311-П</w:t>
            </w:r>
          </w:p>
        </w:tc>
      </w:tr>
      <w:tr w:rsidR="009F64AC" w:rsidTr="009F64AC">
        <w:tc>
          <w:tcPr>
            <w:tcW w:w="2336" w:type="dxa"/>
          </w:tcPr>
          <w:p w:rsidR="009F64AC" w:rsidRDefault="00966109" w:rsidP="00B461A7">
            <w:pPr>
              <w:tabs>
                <w:tab w:val="left" w:pos="567"/>
                <w:tab w:val="left" w:pos="993"/>
              </w:tabs>
            </w:pPr>
            <w:r w:rsidRPr="00966109">
              <w:t>ОБУ «Ламской психоневрологический интернат»</w:t>
            </w:r>
          </w:p>
          <w:p w:rsidR="00A61415" w:rsidRPr="00966109" w:rsidRDefault="00A61415" w:rsidP="00B461A7">
            <w:pPr>
              <w:tabs>
                <w:tab w:val="left" w:pos="567"/>
                <w:tab w:val="left" w:pos="993"/>
              </w:tabs>
            </w:pPr>
          </w:p>
        </w:tc>
        <w:tc>
          <w:tcPr>
            <w:tcW w:w="2336" w:type="dxa"/>
          </w:tcPr>
          <w:p w:rsidR="00966109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>
              <w:t>20 рабочих дней</w:t>
            </w:r>
          </w:p>
          <w:p w:rsidR="00966109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>
              <w:t>с 06.04.2020г.</w:t>
            </w:r>
          </w:p>
          <w:p w:rsidR="009F64AC" w:rsidRPr="00966109" w:rsidRDefault="00966109" w:rsidP="00B461A7">
            <w:pPr>
              <w:tabs>
                <w:tab w:val="left" w:pos="567"/>
                <w:tab w:val="left" w:pos="993"/>
              </w:tabs>
              <w:jc w:val="center"/>
            </w:pPr>
            <w:r>
              <w:t>по 07.05.2020г.</w:t>
            </w:r>
          </w:p>
        </w:tc>
        <w:tc>
          <w:tcPr>
            <w:tcW w:w="2336" w:type="dxa"/>
          </w:tcPr>
          <w:p w:rsidR="00B461A7" w:rsidRDefault="00B461A7" w:rsidP="00B461A7">
            <w:pPr>
              <w:tabs>
                <w:tab w:val="left" w:pos="567"/>
                <w:tab w:val="left" w:pos="993"/>
              </w:tabs>
              <w:jc w:val="center"/>
            </w:pPr>
            <w:r>
              <w:t>18.03.2020</w:t>
            </w:r>
          </w:p>
          <w:p w:rsidR="009F64AC" w:rsidRPr="00966109" w:rsidRDefault="00B461A7" w:rsidP="00B461A7">
            <w:pPr>
              <w:tabs>
                <w:tab w:val="left" w:pos="567"/>
                <w:tab w:val="left" w:pos="993"/>
              </w:tabs>
              <w:jc w:val="center"/>
            </w:pPr>
            <w:r>
              <w:t>№</w:t>
            </w:r>
            <w:r w:rsidR="00966109" w:rsidRPr="00966109">
              <w:t>266-П</w:t>
            </w:r>
          </w:p>
        </w:tc>
        <w:tc>
          <w:tcPr>
            <w:tcW w:w="2337" w:type="dxa"/>
          </w:tcPr>
          <w:p w:rsidR="00B461A7" w:rsidRDefault="00B461A7" w:rsidP="00B461A7">
            <w:pPr>
              <w:tabs>
                <w:tab w:val="left" w:pos="567"/>
                <w:tab w:val="left" w:pos="993"/>
              </w:tabs>
              <w:jc w:val="center"/>
            </w:pPr>
            <w:r w:rsidRPr="00B461A7">
              <w:t>01.04.2020</w:t>
            </w:r>
          </w:p>
          <w:p w:rsidR="009F64AC" w:rsidRPr="00966109" w:rsidRDefault="00B461A7" w:rsidP="00B461A7">
            <w:pPr>
              <w:tabs>
                <w:tab w:val="left" w:pos="567"/>
                <w:tab w:val="left" w:pos="993"/>
              </w:tabs>
              <w:jc w:val="center"/>
            </w:pPr>
            <w:r w:rsidRPr="00B461A7">
              <w:t>№ 312-П</w:t>
            </w:r>
          </w:p>
        </w:tc>
      </w:tr>
    </w:tbl>
    <w:p w:rsidR="009F64AC" w:rsidRPr="001600E8" w:rsidRDefault="001600E8" w:rsidP="00964DCF">
      <w:pPr>
        <w:tabs>
          <w:tab w:val="left" w:pos="567"/>
          <w:tab w:val="left" w:pos="993"/>
        </w:tabs>
        <w:jc w:val="both"/>
      </w:pPr>
      <w:r w:rsidRPr="001600E8">
        <w:t>*- все приказы опубликованы в ЕРП</w:t>
      </w:r>
    </w:p>
    <w:p w:rsidR="009F64AC" w:rsidRDefault="009F64AC" w:rsidP="00964DCF">
      <w:pPr>
        <w:tabs>
          <w:tab w:val="left" w:pos="567"/>
          <w:tab w:val="left" w:pos="993"/>
        </w:tabs>
        <w:jc w:val="both"/>
        <w:rPr>
          <w:sz w:val="28"/>
          <w:szCs w:val="28"/>
        </w:rPr>
      </w:pPr>
    </w:p>
    <w:p w:rsidR="00964DCF" w:rsidRDefault="00964DCF" w:rsidP="00964DCF">
      <w:pPr>
        <w:tabs>
          <w:tab w:val="left" w:pos="567"/>
          <w:tab w:val="left" w:pos="993"/>
        </w:tabs>
        <w:jc w:val="both"/>
        <w:rPr>
          <w:sz w:val="28"/>
          <w:szCs w:val="28"/>
        </w:rPr>
      </w:pPr>
    </w:p>
    <w:p w:rsidR="001600E8" w:rsidRDefault="001600E8" w:rsidP="00964DCF">
      <w:pPr>
        <w:tabs>
          <w:tab w:val="left" w:pos="567"/>
          <w:tab w:val="left" w:pos="993"/>
        </w:tabs>
        <w:jc w:val="both"/>
        <w:rPr>
          <w:sz w:val="28"/>
          <w:szCs w:val="28"/>
        </w:rPr>
      </w:pPr>
    </w:p>
    <w:p w:rsidR="00A61415" w:rsidRPr="008F015D" w:rsidRDefault="00D70DE2" w:rsidP="00A61415">
      <w:pPr>
        <w:keepNext/>
        <w:keepLines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61415" w:rsidRPr="008F015D">
        <w:rPr>
          <w:sz w:val="28"/>
          <w:szCs w:val="28"/>
        </w:rPr>
        <w:t xml:space="preserve">ачальник отдела </w:t>
      </w:r>
    </w:p>
    <w:p w:rsidR="00D70DE2" w:rsidRDefault="00A61415" w:rsidP="00A61415">
      <w:pPr>
        <w:keepNext/>
        <w:keepLines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регионального контроля и </w:t>
      </w:r>
      <w:r w:rsidRPr="008F015D">
        <w:rPr>
          <w:sz w:val="28"/>
          <w:szCs w:val="28"/>
        </w:rPr>
        <w:t xml:space="preserve">ревизий              </w:t>
      </w:r>
    </w:p>
    <w:p w:rsidR="00A61415" w:rsidRPr="00611491" w:rsidRDefault="00D70DE2" w:rsidP="00A61415">
      <w:pPr>
        <w:keepNext/>
        <w:keepLines/>
        <w:widowControl w:val="0"/>
        <w:rPr>
          <w:sz w:val="28"/>
          <w:szCs w:val="28"/>
        </w:rPr>
      </w:pPr>
      <w:r>
        <w:rPr>
          <w:sz w:val="28"/>
          <w:szCs w:val="28"/>
        </w:rPr>
        <w:t>Е</w:t>
      </w:r>
      <w:r w:rsidR="00A61415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A61415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Нарижняя</w:t>
      </w:r>
      <w:proofErr w:type="spellEnd"/>
    </w:p>
    <w:p w:rsidR="00964DCF" w:rsidRDefault="00964DCF" w:rsidP="00964DCF">
      <w:pPr>
        <w:ind w:firstLine="708"/>
        <w:jc w:val="center"/>
        <w:rPr>
          <w:sz w:val="28"/>
          <w:szCs w:val="28"/>
        </w:rPr>
      </w:pPr>
    </w:p>
    <w:p w:rsidR="00D70DE2" w:rsidRDefault="00D70DE2" w:rsidP="00964DCF">
      <w:pPr>
        <w:ind w:firstLine="708"/>
        <w:jc w:val="center"/>
        <w:rPr>
          <w:sz w:val="28"/>
          <w:szCs w:val="28"/>
        </w:rPr>
      </w:pPr>
    </w:p>
    <w:p w:rsidR="00D70DE2" w:rsidRDefault="00D70DE2" w:rsidP="00964DCF">
      <w:pPr>
        <w:ind w:firstLine="708"/>
        <w:jc w:val="center"/>
        <w:rPr>
          <w:sz w:val="28"/>
          <w:szCs w:val="28"/>
        </w:rPr>
      </w:pPr>
    </w:p>
    <w:p w:rsidR="00D70DE2" w:rsidRDefault="00D70DE2" w:rsidP="00964DCF">
      <w:pPr>
        <w:ind w:firstLine="708"/>
        <w:jc w:val="center"/>
        <w:rPr>
          <w:sz w:val="28"/>
          <w:szCs w:val="28"/>
        </w:rPr>
      </w:pPr>
    </w:p>
    <w:p w:rsidR="00D70DE2" w:rsidRDefault="00D70DE2" w:rsidP="00964DCF">
      <w:pPr>
        <w:ind w:firstLine="708"/>
        <w:jc w:val="center"/>
        <w:rPr>
          <w:sz w:val="28"/>
          <w:szCs w:val="28"/>
        </w:rPr>
      </w:pPr>
    </w:p>
    <w:p w:rsidR="00D70DE2" w:rsidRDefault="00D70DE2" w:rsidP="00964DCF">
      <w:pPr>
        <w:ind w:firstLine="708"/>
        <w:jc w:val="center"/>
        <w:rPr>
          <w:sz w:val="28"/>
          <w:szCs w:val="28"/>
        </w:rPr>
      </w:pPr>
    </w:p>
    <w:p w:rsidR="00D70DE2" w:rsidRDefault="00D70DE2" w:rsidP="00D70DE2">
      <w:pPr>
        <w:rPr>
          <w:sz w:val="28"/>
          <w:szCs w:val="28"/>
        </w:rPr>
      </w:pPr>
    </w:p>
    <w:p w:rsidR="00D70DE2" w:rsidRDefault="00D70DE2" w:rsidP="00D70DE2">
      <w:pPr>
        <w:rPr>
          <w:sz w:val="28"/>
          <w:szCs w:val="28"/>
        </w:rPr>
      </w:pPr>
      <w:bookmarkStart w:id="0" w:name="_GoBack"/>
      <w:bookmarkEnd w:id="0"/>
    </w:p>
    <w:p w:rsidR="00D70DE2" w:rsidRDefault="00D70DE2" w:rsidP="00D70DE2">
      <w:pPr>
        <w:rPr>
          <w:sz w:val="28"/>
          <w:szCs w:val="28"/>
        </w:rPr>
      </w:pPr>
    </w:p>
    <w:p w:rsidR="00D70DE2" w:rsidRPr="00D70DE2" w:rsidRDefault="00D70DE2" w:rsidP="00D70DE2">
      <w:r w:rsidRPr="00D70DE2">
        <w:t>Исп.</w:t>
      </w:r>
    </w:p>
    <w:p w:rsidR="00D70DE2" w:rsidRPr="00D70DE2" w:rsidRDefault="00D70DE2" w:rsidP="00D70DE2">
      <w:r w:rsidRPr="00D70DE2">
        <w:t>Рощупкина Н.В.</w:t>
      </w:r>
    </w:p>
    <w:p w:rsidR="00D70DE2" w:rsidRPr="00D70DE2" w:rsidRDefault="00D70DE2" w:rsidP="00D70DE2">
      <w:r w:rsidRPr="00D70DE2">
        <w:t>25-25-10</w:t>
      </w:r>
    </w:p>
    <w:sectPr w:rsidR="00D70DE2" w:rsidRPr="00D70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DCF"/>
    <w:rsid w:val="001600E8"/>
    <w:rsid w:val="001A55D1"/>
    <w:rsid w:val="00493233"/>
    <w:rsid w:val="00835E50"/>
    <w:rsid w:val="00964DCF"/>
    <w:rsid w:val="00966109"/>
    <w:rsid w:val="009F64AC"/>
    <w:rsid w:val="00A61415"/>
    <w:rsid w:val="00B461A7"/>
    <w:rsid w:val="00D70DE2"/>
    <w:rsid w:val="00DC3AAA"/>
    <w:rsid w:val="00F7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7E5E5-4E26-47E4-BDA5-33BFA7ED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6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716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16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Рощупкина Наталья Владимировна</dc:creator>
  <cp:keywords/>
  <dc:description/>
  <cp:lastModifiedBy>Рощупкина Наталья Владимировна</cp:lastModifiedBy>
  <cp:revision>9</cp:revision>
  <cp:lastPrinted>2020-04-21T09:06:00Z</cp:lastPrinted>
  <dcterms:created xsi:type="dcterms:W3CDTF">2020-04-21T08:29:00Z</dcterms:created>
  <dcterms:modified xsi:type="dcterms:W3CDTF">2020-04-21T09:09:00Z</dcterms:modified>
</cp:coreProperties>
</file>