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20A" w:rsidRPr="00F5420A" w:rsidRDefault="00F5420A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5420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D5976" w:rsidRPr="008049AA" w:rsidRDefault="00DD5976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049AA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8049AA">
        <w:rPr>
          <w:rFonts w:ascii="Times New Roman" w:hAnsi="Times New Roman" w:cs="Times New Roman"/>
          <w:sz w:val="28"/>
          <w:szCs w:val="28"/>
        </w:rPr>
        <w:t xml:space="preserve"> протоколом заседания </w:t>
      </w:r>
    </w:p>
    <w:p w:rsidR="00545ADE" w:rsidRDefault="00545ADE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45ADE"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45ADE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45ADE">
        <w:rPr>
          <w:rFonts w:ascii="Times New Roman" w:hAnsi="Times New Roman" w:cs="Times New Roman"/>
          <w:sz w:val="28"/>
          <w:szCs w:val="28"/>
        </w:rPr>
        <w:t xml:space="preserve"> при управлении</w:t>
      </w:r>
    </w:p>
    <w:p w:rsidR="00DD5976" w:rsidRPr="008049AA" w:rsidRDefault="00545ADE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45ADE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Липецкой области</w:t>
      </w:r>
    </w:p>
    <w:p w:rsidR="00DD5976" w:rsidRPr="008049AA" w:rsidRDefault="00DD5976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049AA">
        <w:rPr>
          <w:rFonts w:ascii="Times New Roman" w:hAnsi="Times New Roman" w:cs="Times New Roman"/>
          <w:sz w:val="28"/>
          <w:szCs w:val="28"/>
        </w:rPr>
        <w:t>от «</w:t>
      </w:r>
      <w:r w:rsidR="00116649">
        <w:rPr>
          <w:rFonts w:ascii="Times New Roman" w:hAnsi="Times New Roman" w:cs="Times New Roman"/>
          <w:sz w:val="28"/>
          <w:szCs w:val="28"/>
        </w:rPr>
        <w:t>31</w:t>
      </w:r>
      <w:r w:rsidRPr="008049AA">
        <w:rPr>
          <w:rFonts w:ascii="Times New Roman" w:hAnsi="Times New Roman" w:cs="Times New Roman"/>
          <w:sz w:val="28"/>
          <w:szCs w:val="28"/>
        </w:rPr>
        <w:t xml:space="preserve">» </w:t>
      </w:r>
      <w:r w:rsidR="00545ADE">
        <w:rPr>
          <w:rFonts w:ascii="Times New Roman" w:hAnsi="Times New Roman" w:cs="Times New Roman"/>
          <w:sz w:val="28"/>
          <w:szCs w:val="28"/>
        </w:rPr>
        <w:t xml:space="preserve"> января 2020</w:t>
      </w:r>
      <w:r w:rsidRPr="008049AA">
        <w:rPr>
          <w:rFonts w:ascii="Times New Roman" w:hAnsi="Times New Roman" w:cs="Times New Roman"/>
          <w:sz w:val="28"/>
          <w:szCs w:val="28"/>
        </w:rPr>
        <w:t xml:space="preserve"> г. </w:t>
      </w:r>
      <w:r w:rsidRPr="00545ADE">
        <w:rPr>
          <w:rFonts w:ascii="Times New Roman" w:hAnsi="Times New Roman" w:cs="Times New Roman"/>
          <w:sz w:val="28"/>
          <w:szCs w:val="28"/>
        </w:rPr>
        <w:t xml:space="preserve">№ </w:t>
      </w:r>
      <w:r w:rsidR="00116649">
        <w:rPr>
          <w:rFonts w:ascii="Times New Roman" w:hAnsi="Times New Roman" w:cs="Times New Roman"/>
          <w:sz w:val="28"/>
          <w:szCs w:val="28"/>
        </w:rPr>
        <w:t>1</w:t>
      </w:r>
      <w:r w:rsidR="00D93B7A">
        <w:rPr>
          <w:rFonts w:ascii="Times New Roman" w:hAnsi="Times New Roman" w:cs="Times New Roman"/>
          <w:sz w:val="28"/>
          <w:szCs w:val="28"/>
        </w:rPr>
        <w:t>-20</w:t>
      </w:r>
      <w:r w:rsidRPr="008049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AD4" w:rsidRDefault="009D2AD4" w:rsidP="00AF4AA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D5976" w:rsidRDefault="002D69A0" w:rsidP="00AF4A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D5976" w:rsidRPr="0017440C">
        <w:rPr>
          <w:rFonts w:ascii="Times New Roman" w:hAnsi="Times New Roman" w:cs="Times New Roman"/>
          <w:b/>
          <w:sz w:val="28"/>
          <w:szCs w:val="28"/>
        </w:rPr>
        <w:t xml:space="preserve">оклад об организации </w:t>
      </w:r>
      <w:proofErr w:type="gramStart"/>
      <w:r w:rsidR="00DD5976" w:rsidRPr="0017440C">
        <w:rPr>
          <w:rFonts w:ascii="Times New Roman" w:hAnsi="Times New Roman" w:cs="Times New Roman"/>
          <w:b/>
          <w:sz w:val="28"/>
          <w:szCs w:val="28"/>
        </w:rPr>
        <w:t xml:space="preserve">системы внутреннего обеспечения соответствия деятельности </w:t>
      </w:r>
      <w:r w:rsidR="00880994">
        <w:rPr>
          <w:rFonts w:ascii="Times New Roman" w:hAnsi="Times New Roman" w:cs="Times New Roman"/>
          <w:b/>
          <w:sz w:val="28"/>
          <w:szCs w:val="28"/>
        </w:rPr>
        <w:t>управления</w:t>
      </w:r>
      <w:proofErr w:type="gramEnd"/>
      <w:r w:rsidR="00047E32">
        <w:rPr>
          <w:rFonts w:ascii="Times New Roman" w:hAnsi="Times New Roman" w:cs="Times New Roman"/>
          <w:b/>
          <w:sz w:val="28"/>
          <w:szCs w:val="28"/>
        </w:rPr>
        <w:t xml:space="preserve"> социальной защиты </w:t>
      </w:r>
      <w:r w:rsidR="00880994">
        <w:rPr>
          <w:rFonts w:ascii="Times New Roman" w:hAnsi="Times New Roman" w:cs="Times New Roman"/>
          <w:b/>
          <w:sz w:val="28"/>
          <w:szCs w:val="28"/>
        </w:rPr>
        <w:t>населения Липецкой области</w:t>
      </w:r>
      <w:r w:rsidR="00DD5976" w:rsidRPr="0017440C">
        <w:rPr>
          <w:rFonts w:ascii="Times New Roman" w:hAnsi="Times New Roman" w:cs="Times New Roman"/>
          <w:b/>
          <w:sz w:val="28"/>
          <w:szCs w:val="28"/>
        </w:rPr>
        <w:t xml:space="preserve"> требованиям антимонопольного законодательства</w:t>
      </w:r>
      <w:r w:rsidR="00E56CC5">
        <w:rPr>
          <w:rFonts w:ascii="Times New Roman" w:hAnsi="Times New Roman" w:cs="Times New Roman"/>
          <w:b/>
          <w:sz w:val="28"/>
          <w:szCs w:val="28"/>
        </w:rPr>
        <w:t xml:space="preserve"> за 2019 год</w:t>
      </w:r>
    </w:p>
    <w:p w:rsidR="004840FC" w:rsidRDefault="004840FC" w:rsidP="00AF4A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AAA" w:rsidRPr="00620A9A" w:rsidRDefault="009C52B0" w:rsidP="00AF4A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A0414" w:rsidRDefault="00E63B63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63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21 декабря 2017 года № 618 «Об основных направлениях государственной политики по развитию конкуренции», распоряжением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распоряжением администрации Липецкой области от 07 февраля 2019 года № 46-р</w:t>
      </w:r>
      <w:proofErr w:type="gramEnd"/>
      <w:r w:rsidRPr="00E63B6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E63B63">
        <w:rPr>
          <w:rFonts w:ascii="Times New Roman" w:hAnsi="Times New Roman" w:cs="Times New Roman"/>
          <w:sz w:val="28"/>
          <w:szCs w:val="28"/>
        </w:rPr>
        <w:t>О мерах по организации системы внутреннего обеспечения соответствия требованиям антимонопольного законодательства деятельности исполнительных органов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венной власти Липецкой области» в управлении социальной защиты населения Липецкой области (далее – Управление) </w:t>
      </w:r>
      <w:r w:rsidR="005E29DE">
        <w:rPr>
          <w:rFonts w:ascii="Times New Roman" w:hAnsi="Times New Roman" w:cs="Times New Roman"/>
          <w:sz w:val="28"/>
          <w:szCs w:val="28"/>
        </w:rPr>
        <w:t xml:space="preserve">принят </w:t>
      </w:r>
      <w:r w:rsidR="00C05F1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 от 26.02.2019 № 178-п «</w:t>
      </w:r>
      <w:r w:rsidRPr="00E63B63">
        <w:rPr>
          <w:rFonts w:ascii="Times New Roman" w:hAnsi="Times New Roman" w:cs="Times New Roman"/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деятельности управления социальной защиты населения Липецкой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29DE">
        <w:rPr>
          <w:rFonts w:ascii="Times New Roman" w:hAnsi="Times New Roman" w:cs="Times New Roman"/>
          <w:sz w:val="28"/>
          <w:szCs w:val="28"/>
        </w:rPr>
        <w:t>, которым у</w:t>
      </w:r>
      <w:r w:rsidRPr="00E63B63">
        <w:rPr>
          <w:rFonts w:ascii="Times New Roman" w:hAnsi="Times New Roman" w:cs="Times New Roman"/>
          <w:sz w:val="28"/>
          <w:szCs w:val="28"/>
        </w:rPr>
        <w:t>твер</w:t>
      </w:r>
      <w:r w:rsidR="005E29DE">
        <w:rPr>
          <w:rFonts w:ascii="Times New Roman" w:hAnsi="Times New Roman" w:cs="Times New Roman"/>
          <w:sz w:val="28"/>
          <w:szCs w:val="28"/>
        </w:rPr>
        <w:t>ждено</w:t>
      </w:r>
      <w:r w:rsidRPr="00E63B63">
        <w:rPr>
          <w:rFonts w:ascii="Times New Roman" w:hAnsi="Times New Roman" w:cs="Times New Roman"/>
          <w:sz w:val="28"/>
          <w:szCs w:val="28"/>
        </w:rPr>
        <w:t xml:space="preserve"> Положение об организации системы внутреннего обеспечения соответствия требованиям антимонопольного</w:t>
      </w:r>
      <w:proofErr w:type="gramEnd"/>
      <w:r w:rsidRPr="00E63B63">
        <w:rPr>
          <w:rFonts w:ascii="Times New Roman" w:hAnsi="Times New Roman" w:cs="Times New Roman"/>
          <w:sz w:val="28"/>
          <w:szCs w:val="28"/>
        </w:rPr>
        <w:t xml:space="preserve"> законодательства в </w:t>
      </w:r>
      <w:r w:rsidR="005E29DE">
        <w:rPr>
          <w:rFonts w:ascii="Times New Roman" w:hAnsi="Times New Roman" w:cs="Times New Roman"/>
          <w:sz w:val="28"/>
          <w:szCs w:val="28"/>
        </w:rPr>
        <w:t>Управлении и назначено ответственное лицо</w:t>
      </w:r>
      <w:r w:rsidRPr="00E63B63">
        <w:rPr>
          <w:rFonts w:ascii="Times New Roman" w:hAnsi="Times New Roman" w:cs="Times New Roman"/>
          <w:sz w:val="28"/>
          <w:szCs w:val="28"/>
        </w:rPr>
        <w:t xml:space="preserve"> за осуществление внедрения антимонопольного </w:t>
      </w:r>
      <w:proofErr w:type="spellStart"/>
      <w:r w:rsidRPr="00E63B63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E63B63">
        <w:rPr>
          <w:rFonts w:ascii="Times New Roman" w:hAnsi="Times New Roman" w:cs="Times New Roman"/>
          <w:sz w:val="28"/>
          <w:szCs w:val="28"/>
        </w:rPr>
        <w:t xml:space="preserve"> и контроля за его исполнением в</w:t>
      </w:r>
      <w:r w:rsidR="005E29DE">
        <w:rPr>
          <w:rFonts w:ascii="Times New Roman" w:hAnsi="Times New Roman" w:cs="Times New Roman"/>
          <w:sz w:val="28"/>
          <w:szCs w:val="28"/>
        </w:rPr>
        <w:t xml:space="preserve"> Управлении</w:t>
      </w:r>
      <w:r w:rsidR="006C49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9B1" w:rsidRDefault="006C49B1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9B1">
        <w:rPr>
          <w:rFonts w:ascii="Times New Roman" w:hAnsi="Times New Roman" w:cs="Times New Roman"/>
          <w:sz w:val="28"/>
          <w:szCs w:val="28"/>
        </w:rPr>
        <w:t xml:space="preserve">Оценку эффективности организации и функционирования в Управлении антимонопольного </w:t>
      </w:r>
      <w:proofErr w:type="spellStart"/>
      <w:r w:rsidRPr="006C49B1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6C49B1">
        <w:rPr>
          <w:rFonts w:ascii="Times New Roman" w:hAnsi="Times New Roman" w:cs="Times New Roman"/>
          <w:sz w:val="28"/>
          <w:szCs w:val="28"/>
        </w:rPr>
        <w:t xml:space="preserve"> осуществляет коллегиальный орган. Функции коллегиального органа возл</w:t>
      </w:r>
      <w:r>
        <w:rPr>
          <w:rFonts w:ascii="Times New Roman" w:hAnsi="Times New Roman" w:cs="Times New Roman"/>
          <w:sz w:val="28"/>
          <w:szCs w:val="28"/>
        </w:rPr>
        <w:t>ожены</w:t>
      </w:r>
      <w:r w:rsidRPr="006C49B1">
        <w:rPr>
          <w:rFonts w:ascii="Times New Roman" w:hAnsi="Times New Roman" w:cs="Times New Roman"/>
          <w:sz w:val="28"/>
          <w:szCs w:val="28"/>
        </w:rPr>
        <w:t xml:space="preserve"> на Общественный совет при управлении социальной защиты населения Липецкой области</w:t>
      </w:r>
      <w:r w:rsidR="007E4C90">
        <w:rPr>
          <w:rFonts w:ascii="Times New Roman" w:hAnsi="Times New Roman" w:cs="Times New Roman"/>
          <w:sz w:val="28"/>
          <w:szCs w:val="28"/>
        </w:rPr>
        <w:t>.</w:t>
      </w:r>
    </w:p>
    <w:p w:rsidR="003874B1" w:rsidRDefault="00AA0414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от 06.11.2019 № 1065-П утвержден</w:t>
      </w:r>
      <w:r w:rsidRPr="00AA0414">
        <w:rPr>
          <w:rFonts w:ascii="Times New Roman" w:hAnsi="Times New Roman" w:cs="Times New Roman"/>
          <w:sz w:val="28"/>
          <w:szCs w:val="28"/>
        </w:rPr>
        <w:t xml:space="preserve"> состав уполномоченного подразделения управления социальной защиты населения Липецкой области, осуществляющего внедрение антимонопольного </w:t>
      </w:r>
      <w:proofErr w:type="spellStart"/>
      <w:r w:rsidRPr="00AA041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AA041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A04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0414">
        <w:rPr>
          <w:rFonts w:ascii="Times New Roman" w:hAnsi="Times New Roman" w:cs="Times New Roman"/>
          <w:sz w:val="28"/>
          <w:szCs w:val="28"/>
        </w:rPr>
        <w:t xml:space="preserve"> его исполнением в </w:t>
      </w:r>
      <w:r>
        <w:rPr>
          <w:rFonts w:ascii="Times New Roman" w:hAnsi="Times New Roman" w:cs="Times New Roman"/>
          <w:sz w:val="28"/>
          <w:szCs w:val="28"/>
        </w:rPr>
        <w:t>Управлении.</w:t>
      </w:r>
    </w:p>
    <w:p w:rsidR="00AA0414" w:rsidRDefault="00AA0414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A0414">
        <w:rPr>
          <w:rFonts w:ascii="Times New Roman" w:hAnsi="Times New Roman" w:cs="Times New Roman"/>
          <w:sz w:val="28"/>
          <w:szCs w:val="28"/>
        </w:rPr>
        <w:t xml:space="preserve">начения ключевых показателей эффективности функционирования  антимонопольного </w:t>
      </w:r>
      <w:proofErr w:type="spellStart"/>
      <w:r w:rsidRPr="00AA041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AA0414">
        <w:rPr>
          <w:rFonts w:ascii="Times New Roman" w:hAnsi="Times New Roman" w:cs="Times New Roman"/>
          <w:sz w:val="28"/>
          <w:szCs w:val="28"/>
        </w:rPr>
        <w:t xml:space="preserve"> в управлении социальной защиты населения Липецкой области на 2019-2020 годы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A0414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ждены приказом Управления от 06.11.2019 № 1066-П.</w:t>
      </w:r>
    </w:p>
    <w:p w:rsidR="00AA0414" w:rsidRDefault="00AA0414" w:rsidP="00AA04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от 30.12.2019 № 1320-П у</w:t>
      </w:r>
      <w:r w:rsidRPr="00AA0414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ждена</w:t>
      </w:r>
      <w:r w:rsidRPr="00AA0414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0414">
        <w:rPr>
          <w:rFonts w:ascii="Times New Roman" w:hAnsi="Times New Roman" w:cs="Times New Roman"/>
          <w:sz w:val="28"/>
          <w:szCs w:val="28"/>
        </w:rPr>
        <w:t xml:space="preserve"> (паспорт) </w:t>
      </w:r>
      <w:proofErr w:type="spellStart"/>
      <w:r w:rsidRPr="00AA0414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AA0414">
        <w:rPr>
          <w:rFonts w:ascii="Times New Roman" w:hAnsi="Times New Roman" w:cs="Times New Roman"/>
          <w:sz w:val="28"/>
          <w:szCs w:val="28"/>
        </w:rPr>
        <w:t xml:space="preserve"> - рисков нарушения антимонопольного законодательства управления социальной защиты населения Липецкой области</w:t>
      </w:r>
      <w:r>
        <w:rPr>
          <w:rFonts w:ascii="Times New Roman" w:hAnsi="Times New Roman" w:cs="Times New Roman"/>
          <w:sz w:val="28"/>
          <w:szCs w:val="28"/>
        </w:rPr>
        <w:t>, а также у</w:t>
      </w:r>
      <w:r w:rsidRPr="00AA0414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</w:t>
      </w:r>
      <w:r w:rsidRPr="00AA0414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AA0414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«дорожной карты» по снижению </w:t>
      </w:r>
      <w:proofErr w:type="spellStart"/>
      <w:r w:rsidRPr="00AA0414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AA0414">
        <w:rPr>
          <w:rFonts w:ascii="Times New Roman" w:hAnsi="Times New Roman" w:cs="Times New Roman"/>
          <w:sz w:val="28"/>
          <w:szCs w:val="28"/>
        </w:rPr>
        <w:t>-рисков нарушения антимонопольного законодательства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47D4" w:rsidRDefault="006F47D4" w:rsidP="00AA04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открытости и доступа к информации на официальном сайте Управления в сети Интернет создан раздел «Антимонопольный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6F47D4" w:rsidRPr="006F47D4" w:rsidRDefault="006F47D4" w:rsidP="006F47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сотрудника Управления (начальник отдела регионального контроля и ревизий и заместитель</w:t>
      </w:r>
      <w:r w:rsidR="00293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 отдела регионального контро</w:t>
      </w:r>
      <w:r w:rsidR="00293B95">
        <w:rPr>
          <w:rFonts w:ascii="Times New Roman" w:hAnsi="Times New Roman" w:cs="Times New Roman"/>
          <w:sz w:val="28"/>
          <w:szCs w:val="28"/>
        </w:rPr>
        <w:t>ля и ревиз</w:t>
      </w:r>
      <w:r>
        <w:rPr>
          <w:rFonts w:ascii="Times New Roman" w:hAnsi="Times New Roman" w:cs="Times New Roman"/>
          <w:sz w:val="28"/>
          <w:szCs w:val="28"/>
        </w:rPr>
        <w:t xml:space="preserve">ий) </w:t>
      </w:r>
      <w:r w:rsidR="00C50304">
        <w:rPr>
          <w:rFonts w:ascii="Times New Roman" w:hAnsi="Times New Roman" w:cs="Times New Roman"/>
          <w:sz w:val="28"/>
          <w:szCs w:val="28"/>
        </w:rPr>
        <w:t xml:space="preserve">в апреле и сентябре 2019 года </w:t>
      </w:r>
      <w:r>
        <w:rPr>
          <w:rFonts w:ascii="Times New Roman" w:hAnsi="Times New Roman" w:cs="Times New Roman"/>
          <w:sz w:val="28"/>
          <w:szCs w:val="28"/>
        </w:rPr>
        <w:t xml:space="preserve">приняли </w:t>
      </w:r>
      <w:r w:rsidRPr="006F47D4">
        <w:rPr>
          <w:rFonts w:ascii="Times New Roman" w:hAnsi="Times New Roman" w:cs="Times New Roman"/>
          <w:sz w:val="28"/>
          <w:szCs w:val="28"/>
        </w:rPr>
        <w:t xml:space="preserve">участие в   семинаре - совещании  на тему: «Внедрение  антимонопольного </w:t>
      </w:r>
      <w:proofErr w:type="spellStart"/>
      <w:r w:rsidRPr="006F47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6F47D4">
        <w:rPr>
          <w:rFonts w:ascii="Times New Roman" w:hAnsi="Times New Roman" w:cs="Times New Roman"/>
          <w:sz w:val="28"/>
          <w:szCs w:val="28"/>
        </w:rPr>
        <w:t xml:space="preserve"> исполнительными  органами государственной власти субъектов Российской Федерации и органами местного самоуправления» на базе Учебно-методического центра ФАС России в городе Казань.</w:t>
      </w:r>
    </w:p>
    <w:p w:rsidR="006F47D4" w:rsidRDefault="006F47D4" w:rsidP="006F47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</w:t>
      </w:r>
      <w:r w:rsidRPr="006F47D4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F47D4">
        <w:rPr>
          <w:rFonts w:ascii="Times New Roman" w:hAnsi="Times New Roman" w:cs="Times New Roman"/>
          <w:sz w:val="28"/>
          <w:szCs w:val="28"/>
        </w:rPr>
        <w:t>прохождени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47D4">
        <w:rPr>
          <w:rFonts w:ascii="Times New Roman" w:hAnsi="Times New Roman" w:cs="Times New Roman"/>
          <w:sz w:val="28"/>
          <w:szCs w:val="28"/>
        </w:rPr>
        <w:t xml:space="preserve"> курса повышения квалификации «Внедрение  антимонопольного </w:t>
      </w:r>
      <w:proofErr w:type="spellStart"/>
      <w:r w:rsidRPr="006F47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6F47D4">
        <w:rPr>
          <w:rFonts w:ascii="Times New Roman" w:hAnsi="Times New Roman" w:cs="Times New Roman"/>
          <w:sz w:val="28"/>
          <w:szCs w:val="28"/>
        </w:rPr>
        <w:t xml:space="preserve"> исполнительными  органами государственной власти субъектов Российской Федерации и органами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 xml:space="preserve"> являлись о</w:t>
      </w:r>
      <w:r w:rsidRPr="006F47D4">
        <w:rPr>
          <w:rFonts w:ascii="Times New Roman" w:hAnsi="Times New Roman" w:cs="Times New Roman"/>
          <w:sz w:val="28"/>
          <w:szCs w:val="28"/>
        </w:rPr>
        <w:t xml:space="preserve">знакомление с практиками внедрения антимонопольного </w:t>
      </w:r>
      <w:proofErr w:type="spellStart"/>
      <w:r w:rsidRPr="006F47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6F47D4">
        <w:rPr>
          <w:rFonts w:ascii="Times New Roman" w:hAnsi="Times New Roman" w:cs="Times New Roman"/>
          <w:sz w:val="28"/>
          <w:szCs w:val="28"/>
        </w:rPr>
        <w:t xml:space="preserve">, с анализом рисков нарушений антимонопольного законодательства 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6F47D4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47D4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законодательства.</w:t>
      </w:r>
    </w:p>
    <w:p w:rsidR="004840FC" w:rsidRDefault="004840FC" w:rsidP="006F47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40FC" w:rsidRPr="004840FC" w:rsidRDefault="004840FC" w:rsidP="004840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0FC">
        <w:rPr>
          <w:rFonts w:ascii="Times New Roman" w:hAnsi="Times New Roman" w:cs="Times New Roman"/>
          <w:b/>
          <w:sz w:val="28"/>
          <w:szCs w:val="28"/>
        </w:rPr>
        <w:t xml:space="preserve">Информация о выявлении и оценке рисков нарушения антимонопольного законодательства  </w:t>
      </w:r>
    </w:p>
    <w:p w:rsidR="004840FC" w:rsidRPr="004840FC" w:rsidRDefault="004840FC" w:rsidP="004840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0FC">
        <w:rPr>
          <w:rFonts w:ascii="Times New Roman" w:hAnsi="Times New Roman" w:cs="Times New Roman"/>
          <w:b/>
          <w:sz w:val="28"/>
          <w:szCs w:val="28"/>
        </w:rPr>
        <w:t>Информация об исполнении мероприятий по снижению рисков нарушения антимонопольного законодательства</w:t>
      </w:r>
    </w:p>
    <w:p w:rsidR="002468DB" w:rsidRDefault="000351FF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AF4AAA">
        <w:rPr>
          <w:rFonts w:ascii="Times New Roman" w:hAnsi="Times New Roman" w:cs="Times New Roman"/>
          <w:sz w:val="28"/>
          <w:szCs w:val="28"/>
        </w:rPr>
        <w:t xml:space="preserve"> целях выявления и исключения рисков нарушения антимонопольного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F4AAA">
        <w:rPr>
          <w:rFonts w:ascii="Times New Roman" w:hAnsi="Times New Roman" w:cs="Times New Roman"/>
          <w:sz w:val="28"/>
          <w:szCs w:val="28"/>
        </w:rPr>
        <w:t xml:space="preserve">проведения анализа о целесообразности (нецелесообразности) внесения изменений </w:t>
      </w:r>
      <w:r>
        <w:rPr>
          <w:rFonts w:ascii="Times New Roman" w:hAnsi="Times New Roman" w:cs="Times New Roman"/>
          <w:sz w:val="28"/>
          <w:szCs w:val="28"/>
        </w:rPr>
        <w:t xml:space="preserve">в нормативные правовые акты (проекты нормативных правовых актов) </w:t>
      </w:r>
      <w:r w:rsidR="0040643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2468DB">
        <w:rPr>
          <w:rFonts w:ascii="Times New Roman" w:hAnsi="Times New Roman" w:cs="Times New Roman"/>
          <w:sz w:val="28"/>
          <w:szCs w:val="28"/>
        </w:rPr>
        <w:t>сформирован и размещен</w:t>
      </w:r>
      <w:r w:rsidR="007977B9">
        <w:rPr>
          <w:rFonts w:ascii="Times New Roman" w:hAnsi="Times New Roman" w:cs="Times New Roman"/>
          <w:sz w:val="28"/>
          <w:szCs w:val="28"/>
        </w:rPr>
        <w:t xml:space="preserve"> </w:t>
      </w:r>
      <w:r w:rsidR="00AF4AAA" w:rsidRPr="00AF4AA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0643E">
        <w:rPr>
          <w:rFonts w:ascii="Times New Roman" w:hAnsi="Times New Roman" w:cs="Times New Roman"/>
          <w:sz w:val="28"/>
          <w:szCs w:val="28"/>
        </w:rPr>
        <w:t>Управления</w:t>
      </w:r>
      <w:r w:rsidR="00AF4AAA">
        <w:rPr>
          <w:rFonts w:ascii="Times New Roman" w:hAnsi="Times New Roman" w:cs="Times New Roman"/>
          <w:sz w:val="28"/>
          <w:szCs w:val="28"/>
        </w:rPr>
        <w:t xml:space="preserve"> </w:t>
      </w:r>
      <w:r w:rsidR="00A022A9">
        <w:rPr>
          <w:rFonts w:ascii="Times New Roman" w:hAnsi="Times New Roman" w:cs="Times New Roman"/>
          <w:sz w:val="28"/>
          <w:szCs w:val="28"/>
        </w:rPr>
        <w:t xml:space="preserve">в разделе «Антимонопольный </w:t>
      </w:r>
      <w:proofErr w:type="spellStart"/>
      <w:r w:rsidR="00A022A9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A022A9">
        <w:rPr>
          <w:rFonts w:ascii="Times New Roman" w:hAnsi="Times New Roman" w:cs="Times New Roman"/>
          <w:sz w:val="28"/>
          <w:szCs w:val="28"/>
        </w:rPr>
        <w:t xml:space="preserve">» </w:t>
      </w:r>
      <w:r w:rsidR="0040643E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40643E" w:rsidRPr="0040643E">
        <w:rPr>
          <w:rFonts w:ascii="Times New Roman" w:hAnsi="Times New Roman" w:cs="Times New Roman"/>
          <w:sz w:val="28"/>
          <w:szCs w:val="28"/>
        </w:rPr>
        <w:t xml:space="preserve">действующих нормативных правовых актов управления социальной защиты населения Липецкой области, обязательных для неопределенного круга лиц, рассчитанных на неоднократное применение </w:t>
      </w:r>
      <w:r w:rsidR="00FD7628">
        <w:rPr>
          <w:rFonts w:ascii="Times New Roman" w:hAnsi="Times New Roman" w:cs="Times New Roman"/>
          <w:sz w:val="28"/>
          <w:szCs w:val="28"/>
        </w:rPr>
        <w:t xml:space="preserve"> (далее – перечень</w:t>
      </w:r>
      <w:proofErr w:type="gramEnd"/>
      <w:r w:rsidR="00FD7628">
        <w:rPr>
          <w:rFonts w:ascii="Times New Roman" w:hAnsi="Times New Roman" w:cs="Times New Roman"/>
          <w:sz w:val="28"/>
          <w:szCs w:val="28"/>
        </w:rPr>
        <w:t xml:space="preserve"> актов)</w:t>
      </w:r>
      <w:r w:rsidR="00C05F18">
        <w:rPr>
          <w:rFonts w:ascii="Times New Roman" w:hAnsi="Times New Roman" w:cs="Times New Roman"/>
          <w:sz w:val="28"/>
          <w:szCs w:val="28"/>
        </w:rPr>
        <w:t>,</w:t>
      </w:r>
      <w:r w:rsidR="00AF4AAA" w:rsidRPr="00AF4AAA">
        <w:rPr>
          <w:rFonts w:ascii="Times New Roman" w:hAnsi="Times New Roman" w:cs="Times New Roman"/>
          <w:sz w:val="28"/>
          <w:szCs w:val="28"/>
        </w:rPr>
        <w:t xml:space="preserve"> с уведомлением о начале сбора замечаний и пр</w:t>
      </w:r>
      <w:r w:rsidR="0040643E">
        <w:rPr>
          <w:rFonts w:ascii="Times New Roman" w:hAnsi="Times New Roman" w:cs="Times New Roman"/>
          <w:sz w:val="28"/>
          <w:szCs w:val="28"/>
        </w:rPr>
        <w:t>едложений организаций и граждан</w:t>
      </w:r>
      <w:r w:rsidR="00AF4AAA" w:rsidRPr="00AF4A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257A" w:rsidRDefault="00AF4AAA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размещении </w:t>
      </w:r>
      <w:r w:rsidR="00C05F18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2236D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57A">
        <w:rPr>
          <w:rFonts w:ascii="Times New Roman" w:hAnsi="Times New Roman" w:cs="Times New Roman"/>
          <w:sz w:val="28"/>
          <w:szCs w:val="28"/>
        </w:rPr>
        <w:t>указывалось</w:t>
      </w:r>
      <w:r w:rsidR="00EE257A" w:rsidRPr="00EE257A">
        <w:t xml:space="preserve"> </w:t>
      </w:r>
      <w:r w:rsidR="00EE257A">
        <w:rPr>
          <w:rFonts w:ascii="Times New Roman" w:hAnsi="Times New Roman" w:cs="Times New Roman"/>
          <w:sz w:val="28"/>
          <w:szCs w:val="28"/>
        </w:rPr>
        <w:t>о</w:t>
      </w:r>
      <w:r w:rsidR="00EE257A" w:rsidRPr="00EE257A">
        <w:rPr>
          <w:rFonts w:ascii="Times New Roman" w:hAnsi="Times New Roman" w:cs="Times New Roman"/>
          <w:sz w:val="28"/>
          <w:szCs w:val="28"/>
        </w:rPr>
        <w:t xml:space="preserve">боснование реализации предлагаемых решений, в том </w:t>
      </w:r>
      <w:r w:rsidR="00EC1A9A">
        <w:rPr>
          <w:rFonts w:ascii="Times New Roman" w:hAnsi="Times New Roman" w:cs="Times New Roman"/>
          <w:sz w:val="28"/>
          <w:szCs w:val="28"/>
        </w:rPr>
        <w:t xml:space="preserve">числе </w:t>
      </w:r>
      <w:r w:rsidR="000351FF">
        <w:rPr>
          <w:rFonts w:ascii="Times New Roman" w:hAnsi="Times New Roman" w:cs="Times New Roman"/>
          <w:sz w:val="28"/>
          <w:szCs w:val="28"/>
        </w:rPr>
        <w:t xml:space="preserve">их </w:t>
      </w:r>
      <w:r w:rsidR="00EE257A" w:rsidRPr="00EE257A">
        <w:rPr>
          <w:rFonts w:ascii="Times New Roman" w:hAnsi="Times New Roman" w:cs="Times New Roman"/>
          <w:sz w:val="28"/>
          <w:szCs w:val="28"/>
        </w:rPr>
        <w:t>влияние на конкуренцию</w:t>
      </w:r>
      <w:r w:rsidR="00EE257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236D2">
        <w:rPr>
          <w:rFonts w:ascii="Times New Roman" w:hAnsi="Times New Roman" w:cs="Times New Roman"/>
          <w:sz w:val="28"/>
          <w:szCs w:val="28"/>
        </w:rPr>
        <w:t>текст</w:t>
      </w:r>
      <w:r w:rsidR="00EE257A" w:rsidRPr="00EE257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EE257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F4AAA" w:rsidRPr="00AF4AAA" w:rsidRDefault="00E13F59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F4AAA">
        <w:rPr>
          <w:rFonts w:ascii="Times New Roman" w:hAnsi="Times New Roman" w:cs="Times New Roman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0351FF">
        <w:rPr>
          <w:rFonts w:ascii="Times New Roman" w:hAnsi="Times New Roman" w:cs="Times New Roman"/>
          <w:sz w:val="28"/>
          <w:szCs w:val="28"/>
        </w:rPr>
        <w:t>в уведомлении</w:t>
      </w:r>
      <w:r w:rsidR="00AF4AAA">
        <w:rPr>
          <w:rFonts w:ascii="Times New Roman" w:hAnsi="Times New Roman" w:cs="Times New Roman"/>
          <w:sz w:val="28"/>
          <w:szCs w:val="28"/>
        </w:rPr>
        <w:t xml:space="preserve"> </w:t>
      </w:r>
      <w:r w:rsidR="000351FF" w:rsidRPr="00AF4AAA">
        <w:rPr>
          <w:rFonts w:ascii="Times New Roman" w:hAnsi="Times New Roman" w:cs="Times New Roman"/>
          <w:sz w:val="28"/>
          <w:szCs w:val="28"/>
        </w:rPr>
        <w:t xml:space="preserve">о начале сбора замечаний и предложений </w:t>
      </w:r>
      <w:r w:rsidR="00C05F18">
        <w:rPr>
          <w:rFonts w:ascii="Times New Roman" w:hAnsi="Times New Roman" w:cs="Times New Roman"/>
          <w:sz w:val="28"/>
          <w:szCs w:val="28"/>
        </w:rPr>
        <w:t xml:space="preserve">от </w:t>
      </w:r>
      <w:r w:rsidR="000351FF" w:rsidRPr="00AF4AAA">
        <w:rPr>
          <w:rFonts w:ascii="Times New Roman" w:hAnsi="Times New Roman" w:cs="Times New Roman"/>
          <w:sz w:val="28"/>
          <w:szCs w:val="28"/>
        </w:rPr>
        <w:t>организаций и граждан</w:t>
      </w:r>
      <w:r w:rsidR="00035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 (</w:t>
      </w:r>
      <w:r w:rsidR="002468DB">
        <w:rPr>
          <w:rFonts w:ascii="Times New Roman" w:hAnsi="Times New Roman" w:cs="Times New Roman"/>
          <w:sz w:val="28"/>
          <w:szCs w:val="28"/>
        </w:rPr>
        <w:t>1</w:t>
      </w:r>
      <w:r w:rsidR="002236D2">
        <w:rPr>
          <w:rFonts w:ascii="Times New Roman" w:hAnsi="Times New Roman" w:cs="Times New Roman"/>
          <w:sz w:val="28"/>
          <w:szCs w:val="28"/>
        </w:rPr>
        <w:t>1</w:t>
      </w:r>
      <w:r w:rsidR="002468DB">
        <w:rPr>
          <w:rFonts w:ascii="Times New Roman" w:hAnsi="Times New Roman" w:cs="Times New Roman"/>
          <w:sz w:val="28"/>
          <w:szCs w:val="28"/>
        </w:rPr>
        <w:t xml:space="preserve"> </w:t>
      </w:r>
      <w:r w:rsidR="002236D2">
        <w:rPr>
          <w:rFonts w:ascii="Times New Roman" w:hAnsi="Times New Roman" w:cs="Times New Roman"/>
          <w:sz w:val="28"/>
          <w:szCs w:val="28"/>
        </w:rPr>
        <w:t>ноября</w:t>
      </w:r>
      <w:r w:rsidR="002468DB">
        <w:rPr>
          <w:rFonts w:ascii="Times New Roman" w:hAnsi="Times New Roman" w:cs="Times New Roman"/>
          <w:sz w:val="28"/>
          <w:szCs w:val="28"/>
        </w:rPr>
        <w:t xml:space="preserve"> – </w:t>
      </w:r>
      <w:r w:rsidR="002236D2">
        <w:rPr>
          <w:rFonts w:ascii="Times New Roman" w:hAnsi="Times New Roman" w:cs="Times New Roman"/>
          <w:sz w:val="28"/>
          <w:szCs w:val="28"/>
        </w:rPr>
        <w:t>24</w:t>
      </w:r>
      <w:r w:rsidR="002468DB">
        <w:rPr>
          <w:rFonts w:ascii="Times New Roman" w:hAnsi="Times New Roman" w:cs="Times New Roman"/>
          <w:sz w:val="28"/>
          <w:szCs w:val="28"/>
        </w:rPr>
        <w:t xml:space="preserve"> </w:t>
      </w:r>
      <w:r w:rsidR="002236D2">
        <w:rPr>
          <w:rFonts w:ascii="Times New Roman" w:hAnsi="Times New Roman" w:cs="Times New Roman"/>
          <w:sz w:val="28"/>
          <w:szCs w:val="28"/>
        </w:rPr>
        <w:t>декабря</w:t>
      </w:r>
      <w:r w:rsidR="002468DB">
        <w:rPr>
          <w:rFonts w:ascii="Times New Roman" w:hAnsi="Times New Roman" w:cs="Times New Roman"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F4AAA">
        <w:rPr>
          <w:rFonts w:ascii="Times New Roman" w:hAnsi="Times New Roman" w:cs="Times New Roman"/>
          <w:sz w:val="28"/>
          <w:szCs w:val="28"/>
        </w:rPr>
        <w:t xml:space="preserve">замечания и предложения организаций и граждан </w:t>
      </w:r>
      <w:r w:rsidR="002236D2">
        <w:rPr>
          <w:rFonts w:ascii="Times New Roman" w:hAnsi="Times New Roman" w:cs="Times New Roman"/>
          <w:sz w:val="28"/>
          <w:szCs w:val="28"/>
        </w:rPr>
        <w:t>по данному</w:t>
      </w:r>
      <w:r w:rsidR="00EE257A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2236D2">
        <w:rPr>
          <w:rFonts w:ascii="Times New Roman" w:hAnsi="Times New Roman" w:cs="Times New Roman"/>
          <w:sz w:val="28"/>
          <w:szCs w:val="28"/>
        </w:rPr>
        <w:t>ю</w:t>
      </w:r>
      <w:r w:rsidR="00EE257A">
        <w:rPr>
          <w:rFonts w:ascii="Times New Roman" w:hAnsi="Times New Roman" w:cs="Times New Roman"/>
          <w:sz w:val="28"/>
          <w:szCs w:val="28"/>
        </w:rPr>
        <w:t xml:space="preserve"> актов </w:t>
      </w:r>
      <w:r w:rsidR="00AF4AAA">
        <w:rPr>
          <w:rFonts w:ascii="Times New Roman" w:hAnsi="Times New Roman" w:cs="Times New Roman"/>
          <w:sz w:val="28"/>
          <w:szCs w:val="28"/>
        </w:rPr>
        <w:t>не поступили</w:t>
      </w:r>
      <w:r w:rsidR="00AF4AAA" w:rsidRPr="00AF4AAA">
        <w:rPr>
          <w:rFonts w:ascii="Times New Roman" w:hAnsi="Times New Roman" w:cs="Times New Roman"/>
          <w:sz w:val="28"/>
          <w:szCs w:val="28"/>
        </w:rPr>
        <w:t>.</w:t>
      </w:r>
    </w:p>
    <w:p w:rsidR="00AF4AAA" w:rsidRPr="00AF4AAA" w:rsidRDefault="00AF4AAA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AAA">
        <w:rPr>
          <w:rFonts w:ascii="Times New Roman" w:hAnsi="Times New Roman" w:cs="Times New Roman"/>
          <w:sz w:val="28"/>
          <w:szCs w:val="28"/>
        </w:rPr>
        <w:t xml:space="preserve">По итогам проведенного анализа </w:t>
      </w:r>
      <w:r w:rsidR="000351FF" w:rsidRPr="000351FF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0351FF">
        <w:rPr>
          <w:rFonts w:ascii="Times New Roman" w:hAnsi="Times New Roman" w:cs="Times New Roman"/>
          <w:sz w:val="28"/>
          <w:szCs w:val="28"/>
        </w:rPr>
        <w:t xml:space="preserve"> </w:t>
      </w:r>
      <w:r w:rsidR="00B923D7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0351FF">
        <w:rPr>
          <w:rFonts w:ascii="Times New Roman" w:hAnsi="Times New Roman" w:cs="Times New Roman"/>
          <w:sz w:val="28"/>
          <w:szCs w:val="28"/>
        </w:rPr>
        <w:t>сделан вывод о</w:t>
      </w:r>
      <w:r w:rsidR="00931CE7">
        <w:rPr>
          <w:rFonts w:ascii="Times New Roman" w:hAnsi="Times New Roman" w:cs="Times New Roman"/>
          <w:sz w:val="28"/>
          <w:szCs w:val="28"/>
        </w:rPr>
        <w:t>б их соответствии антимонопольному законодательству, о</w:t>
      </w:r>
      <w:r w:rsidR="000351FF">
        <w:rPr>
          <w:rFonts w:ascii="Times New Roman" w:hAnsi="Times New Roman" w:cs="Times New Roman"/>
          <w:sz w:val="28"/>
          <w:szCs w:val="28"/>
        </w:rPr>
        <w:t xml:space="preserve"> не</w:t>
      </w:r>
      <w:r w:rsidR="000351FF" w:rsidRPr="00AF4AAA">
        <w:rPr>
          <w:rFonts w:ascii="Times New Roman" w:hAnsi="Times New Roman" w:cs="Times New Roman"/>
          <w:sz w:val="28"/>
          <w:szCs w:val="28"/>
        </w:rPr>
        <w:t xml:space="preserve">целесообразности </w:t>
      </w:r>
      <w:r w:rsidRPr="00AF4AAA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A022A9">
        <w:rPr>
          <w:rFonts w:ascii="Times New Roman" w:hAnsi="Times New Roman" w:cs="Times New Roman"/>
          <w:sz w:val="28"/>
          <w:szCs w:val="28"/>
        </w:rPr>
        <w:t xml:space="preserve"> действующие </w:t>
      </w:r>
      <w:r w:rsidRPr="00AF4AAA">
        <w:rPr>
          <w:rFonts w:ascii="Times New Roman" w:hAnsi="Times New Roman" w:cs="Times New Roman"/>
          <w:sz w:val="28"/>
          <w:szCs w:val="28"/>
        </w:rPr>
        <w:t xml:space="preserve"> нормативные </w:t>
      </w:r>
      <w:r w:rsidR="00A022A9">
        <w:rPr>
          <w:rFonts w:ascii="Times New Roman" w:hAnsi="Times New Roman" w:cs="Times New Roman"/>
          <w:sz w:val="28"/>
          <w:szCs w:val="28"/>
        </w:rPr>
        <w:t>правовые акты</w:t>
      </w:r>
      <w:r w:rsidR="000351FF">
        <w:rPr>
          <w:rFonts w:ascii="Times New Roman" w:hAnsi="Times New Roman" w:cs="Times New Roman"/>
          <w:sz w:val="28"/>
          <w:szCs w:val="28"/>
        </w:rPr>
        <w:t>.</w:t>
      </w:r>
    </w:p>
    <w:p w:rsidR="00433AF1" w:rsidRDefault="00C05F18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этим</w:t>
      </w:r>
      <w:r w:rsidR="00433AF1">
        <w:rPr>
          <w:rFonts w:ascii="Times New Roman" w:hAnsi="Times New Roman" w:cs="Times New Roman"/>
          <w:sz w:val="28"/>
          <w:szCs w:val="28"/>
        </w:rPr>
        <w:t xml:space="preserve"> </w:t>
      </w:r>
      <w:r w:rsidR="00B923D7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7977B9" w:rsidRPr="007977B9">
        <w:rPr>
          <w:rFonts w:ascii="Times New Roman" w:hAnsi="Times New Roman" w:cs="Times New Roman"/>
          <w:sz w:val="28"/>
          <w:szCs w:val="28"/>
        </w:rPr>
        <w:t>проведен анализ выявленных нарушений ан</w:t>
      </w:r>
      <w:r w:rsidR="00433AF1">
        <w:rPr>
          <w:rFonts w:ascii="Times New Roman" w:hAnsi="Times New Roman" w:cs="Times New Roman"/>
          <w:sz w:val="28"/>
          <w:szCs w:val="28"/>
        </w:rPr>
        <w:t>тимонопольного законодательства</w:t>
      </w:r>
      <w:r w:rsidR="007977B9" w:rsidRPr="007977B9">
        <w:rPr>
          <w:rFonts w:ascii="Times New Roman" w:hAnsi="Times New Roman" w:cs="Times New Roman"/>
          <w:sz w:val="28"/>
          <w:szCs w:val="28"/>
        </w:rPr>
        <w:t xml:space="preserve"> в деятельности </w:t>
      </w:r>
      <w:r w:rsidR="00B923D7">
        <w:rPr>
          <w:rFonts w:ascii="Times New Roman" w:hAnsi="Times New Roman" w:cs="Times New Roman"/>
          <w:sz w:val="28"/>
          <w:szCs w:val="28"/>
        </w:rPr>
        <w:t xml:space="preserve">Управления в период  </w:t>
      </w:r>
      <w:r w:rsidR="00433AF1">
        <w:rPr>
          <w:rFonts w:ascii="Times New Roman" w:hAnsi="Times New Roman" w:cs="Times New Roman"/>
          <w:sz w:val="28"/>
          <w:szCs w:val="28"/>
        </w:rPr>
        <w:t>201</w:t>
      </w:r>
      <w:r w:rsidR="00927C9A">
        <w:rPr>
          <w:rFonts w:ascii="Times New Roman" w:hAnsi="Times New Roman" w:cs="Times New Roman"/>
          <w:sz w:val="28"/>
          <w:szCs w:val="28"/>
        </w:rPr>
        <w:t>7</w:t>
      </w:r>
      <w:r w:rsidR="00433AF1">
        <w:rPr>
          <w:rFonts w:ascii="Times New Roman" w:hAnsi="Times New Roman" w:cs="Times New Roman"/>
          <w:sz w:val="28"/>
          <w:szCs w:val="28"/>
        </w:rPr>
        <w:t xml:space="preserve"> – 201</w:t>
      </w:r>
      <w:r w:rsidR="00927C9A">
        <w:rPr>
          <w:rFonts w:ascii="Times New Roman" w:hAnsi="Times New Roman" w:cs="Times New Roman"/>
          <w:sz w:val="28"/>
          <w:szCs w:val="28"/>
        </w:rPr>
        <w:t>9</w:t>
      </w:r>
      <w:r w:rsidR="00433AF1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977B9" w:rsidRDefault="007977B9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AF1">
        <w:rPr>
          <w:rFonts w:ascii="Times New Roman" w:hAnsi="Times New Roman" w:cs="Times New Roman"/>
          <w:sz w:val="28"/>
          <w:szCs w:val="28"/>
        </w:rPr>
        <w:t>А</w:t>
      </w:r>
      <w:r w:rsidRPr="007977B9">
        <w:rPr>
          <w:rFonts w:ascii="Times New Roman" w:hAnsi="Times New Roman" w:cs="Times New Roman"/>
          <w:sz w:val="28"/>
          <w:szCs w:val="28"/>
        </w:rPr>
        <w:t xml:space="preserve">нализ правоприменительной практики при рассмотрении дел в </w:t>
      </w:r>
      <w:r w:rsidR="00432961" w:rsidRPr="00461F51">
        <w:rPr>
          <w:rFonts w:ascii="Times New Roman" w:hAnsi="Times New Roman" w:cs="Times New Roman"/>
          <w:sz w:val="28"/>
          <w:szCs w:val="28"/>
        </w:rPr>
        <w:t>Упра</w:t>
      </w:r>
      <w:r w:rsidR="00432961">
        <w:rPr>
          <w:rFonts w:ascii="Times New Roman" w:hAnsi="Times New Roman" w:cs="Times New Roman"/>
          <w:sz w:val="28"/>
          <w:szCs w:val="28"/>
        </w:rPr>
        <w:t>влении</w:t>
      </w:r>
      <w:r w:rsidR="00432961" w:rsidRPr="00461F51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Липецкой области</w:t>
      </w:r>
      <w:r w:rsidR="00432961">
        <w:rPr>
          <w:rFonts w:ascii="Times New Roman" w:hAnsi="Times New Roman" w:cs="Times New Roman"/>
          <w:sz w:val="28"/>
          <w:szCs w:val="28"/>
        </w:rPr>
        <w:t xml:space="preserve"> </w:t>
      </w:r>
      <w:r w:rsidR="00433AF1">
        <w:rPr>
          <w:rFonts w:ascii="Times New Roman" w:hAnsi="Times New Roman" w:cs="Times New Roman"/>
          <w:sz w:val="28"/>
          <w:szCs w:val="28"/>
        </w:rPr>
        <w:t>(</w:t>
      </w:r>
      <w:r w:rsidR="00EB19FB">
        <w:rPr>
          <w:rFonts w:ascii="Times New Roman" w:hAnsi="Times New Roman" w:cs="Times New Roman"/>
          <w:sz w:val="28"/>
          <w:szCs w:val="28"/>
        </w:rPr>
        <w:t>1</w:t>
      </w:r>
      <w:r w:rsidR="00433AF1" w:rsidRPr="00DD4645">
        <w:rPr>
          <w:rFonts w:ascii="Times New Roman" w:hAnsi="Times New Roman" w:cs="Times New Roman"/>
          <w:sz w:val="28"/>
          <w:szCs w:val="28"/>
        </w:rPr>
        <w:t xml:space="preserve"> дел</w:t>
      </w:r>
      <w:r w:rsidR="00EB19FB">
        <w:rPr>
          <w:rFonts w:ascii="Times New Roman" w:hAnsi="Times New Roman" w:cs="Times New Roman"/>
          <w:sz w:val="28"/>
          <w:szCs w:val="28"/>
        </w:rPr>
        <w:t>о</w:t>
      </w:r>
      <w:r w:rsidR="00433AF1" w:rsidRPr="00DD4645">
        <w:rPr>
          <w:rFonts w:ascii="Times New Roman" w:hAnsi="Times New Roman" w:cs="Times New Roman"/>
          <w:sz w:val="28"/>
          <w:szCs w:val="28"/>
        </w:rPr>
        <w:t xml:space="preserve"> за истекший период</w:t>
      </w:r>
      <w:r w:rsidR="008D500A">
        <w:rPr>
          <w:rFonts w:ascii="Times New Roman" w:hAnsi="Times New Roman" w:cs="Times New Roman"/>
          <w:sz w:val="28"/>
          <w:szCs w:val="28"/>
        </w:rPr>
        <w:t xml:space="preserve">, </w:t>
      </w:r>
      <w:r w:rsidR="008D500A" w:rsidRPr="008D500A">
        <w:rPr>
          <w:rFonts w:ascii="Times New Roman" w:hAnsi="Times New Roman" w:cs="Times New Roman"/>
          <w:sz w:val="28"/>
          <w:szCs w:val="28"/>
        </w:rPr>
        <w:t>жалоб</w:t>
      </w:r>
      <w:r w:rsidR="008D500A">
        <w:rPr>
          <w:rFonts w:ascii="Times New Roman" w:hAnsi="Times New Roman" w:cs="Times New Roman"/>
          <w:sz w:val="28"/>
          <w:szCs w:val="28"/>
        </w:rPr>
        <w:t>а поставщика</w:t>
      </w:r>
      <w:r w:rsidR="008D500A" w:rsidRPr="008D500A">
        <w:rPr>
          <w:rFonts w:ascii="Times New Roman" w:hAnsi="Times New Roman" w:cs="Times New Roman"/>
          <w:sz w:val="28"/>
          <w:szCs w:val="28"/>
        </w:rPr>
        <w:t xml:space="preserve"> по итогам аукциона в электронной </w:t>
      </w:r>
      <w:r w:rsidR="008D500A" w:rsidRPr="008D500A">
        <w:rPr>
          <w:rFonts w:ascii="Times New Roman" w:hAnsi="Times New Roman" w:cs="Times New Roman"/>
          <w:sz w:val="28"/>
          <w:szCs w:val="28"/>
        </w:rPr>
        <w:lastRenderedPageBreak/>
        <w:t xml:space="preserve">форме на  закупку комплекта оборудования для системы видеоконференцсвязи управления социальной защиты населения Липецкой области, его монтажа, наладки, а также  дополнительных лицензий для увеличения возможности использования программного продукта видеоконференцсвязи </w:t>
      </w:r>
      <w:r w:rsidR="008D500A">
        <w:rPr>
          <w:rFonts w:ascii="Times New Roman" w:hAnsi="Times New Roman" w:cs="Times New Roman"/>
          <w:sz w:val="28"/>
          <w:szCs w:val="28"/>
        </w:rPr>
        <w:t>-</w:t>
      </w:r>
      <w:r w:rsidR="00741687">
        <w:rPr>
          <w:rFonts w:ascii="Times New Roman" w:hAnsi="Times New Roman" w:cs="Times New Roman"/>
          <w:sz w:val="28"/>
          <w:szCs w:val="28"/>
        </w:rPr>
        <w:t xml:space="preserve"> </w:t>
      </w:r>
      <w:r w:rsidR="008D500A" w:rsidRPr="008D500A">
        <w:rPr>
          <w:rFonts w:ascii="Times New Roman" w:hAnsi="Times New Roman" w:cs="Times New Roman"/>
          <w:sz w:val="28"/>
          <w:szCs w:val="28"/>
        </w:rPr>
        <w:t xml:space="preserve">реестровый номер </w:t>
      </w:r>
      <w:r w:rsidR="008D500A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="008D500A" w:rsidRPr="008D500A">
        <w:rPr>
          <w:rFonts w:ascii="Times New Roman" w:hAnsi="Times New Roman" w:cs="Times New Roman"/>
          <w:sz w:val="28"/>
          <w:szCs w:val="28"/>
        </w:rPr>
        <w:t>0146200001917000047</w:t>
      </w:r>
      <w:r w:rsidR="0043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показал</w:t>
      </w:r>
      <w:r w:rsidR="008D500A">
        <w:rPr>
          <w:rFonts w:ascii="Times New Roman" w:hAnsi="Times New Roman" w:cs="Times New Roman"/>
          <w:sz w:val="28"/>
          <w:szCs w:val="28"/>
        </w:rPr>
        <w:t>, что</w:t>
      </w:r>
      <w:proofErr w:type="gramEnd"/>
      <w:r w:rsidR="00FA7DD3">
        <w:rPr>
          <w:rFonts w:ascii="Times New Roman" w:hAnsi="Times New Roman" w:cs="Times New Roman"/>
          <w:sz w:val="28"/>
          <w:szCs w:val="28"/>
        </w:rPr>
        <w:t xml:space="preserve"> жалоба была признана </w:t>
      </w:r>
      <w:r w:rsidR="00461F51" w:rsidRPr="00461F51">
        <w:rPr>
          <w:rFonts w:ascii="Times New Roman" w:hAnsi="Times New Roman" w:cs="Times New Roman"/>
          <w:sz w:val="28"/>
          <w:szCs w:val="28"/>
        </w:rPr>
        <w:t>Управление</w:t>
      </w:r>
      <w:r w:rsidR="00461F51">
        <w:rPr>
          <w:rFonts w:ascii="Times New Roman" w:hAnsi="Times New Roman" w:cs="Times New Roman"/>
          <w:sz w:val="28"/>
          <w:szCs w:val="28"/>
        </w:rPr>
        <w:t>м</w:t>
      </w:r>
      <w:r w:rsidR="00461F51" w:rsidRPr="00461F51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Липецкой области</w:t>
      </w:r>
      <w:r w:rsidR="00461F51">
        <w:rPr>
          <w:rFonts w:ascii="Times New Roman" w:hAnsi="Times New Roman" w:cs="Times New Roman"/>
          <w:sz w:val="28"/>
          <w:szCs w:val="28"/>
        </w:rPr>
        <w:t xml:space="preserve"> </w:t>
      </w:r>
      <w:r w:rsidR="00FA7DD3">
        <w:rPr>
          <w:rFonts w:ascii="Times New Roman" w:hAnsi="Times New Roman" w:cs="Times New Roman"/>
          <w:sz w:val="28"/>
          <w:szCs w:val="28"/>
        </w:rPr>
        <w:t xml:space="preserve">необоснованной, доводы заявителя по жалобе не нашли своего подтверждения и действия </w:t>
      </w:r>
      <w:r w:rsidR="00461F51">
        <w:rPr>
          <w:rFonts w:ascii="Times New Roman" w:hAnsi="Times New Roman" w:cs="Times New Roman"/>
          <w:sz w:val="28"/>
          <w:szCs w:val="28"/>
        </w:rPr>
        <w:t>Управления</w:t>
      </w:r>
      <w:r w:rsidR="00FA7DD3">
        <w:rPr>
          <w:rFonts w:ascii="Times New Roman" w:hAnsi="Times New Roman" w:cs="Times New Roman"/>
          <w:sz w:val="28"/>
          <w:szCs w:val="28"/>
        </w:rPr>
        <w:t xml:space="preserve"> признаны соответствующими</w:t>
      </w:r>
      <w:r w:rsidR="00432961" w:rsidRPr="00432961">
        <w:t xml:space="preserve"> </w:t>
      </w:r>
      <w:r w:rsidR="00432961" w:rsidRPr="00432961">
        <w:rPr>
          <w:rFonts w:ascii="Times New Roman" w:hAnsi="Times New Roman" w:cs="Times New Roman"/>
          <w:sz w:val="28"/>
          <w:szCs w:val="28"/>
        </w:rPr>
        <w:t>Федерально</w:t>
      </w:r>
      <w:r w:rsidR="00432961">
        <w:rPr>
          <w:rFonts w:ascii="Times New Roman" w:hAnsi="Times New Roman" w:cs="Times New Roman"/>
          <w:sz w:val="28"/>
          <w:szCs w:val="28"/>
        </w:rPr>
        <w:t>му</w:t>
      </w:r>
      <w:r w:rsidR="00432961" w:rsidRPr="0043296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32961">
        <w:rPr>
          <w:rFonts w:ascii="Times New Roman" w:hAnsi="Times New Roman" w:cs="Times New Roman"/>
          <w:sz w:val="28"/>
          <w:szCs w:val="28"/>
        </w:rPr>
        <w:t>у</w:t>
      </w:r>
      <w:r w:rsidR="00432961" w:rsidRPr="00432961">
        <w:rPr>
          <w:rFonts w:ascii="Times New Roman" w:hAnsi="Times New Roman" w:cs="Times New Roman"/>
          <w:sz w:val="28"/>
          <w:szCs w:val="28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Pr="00DD4645">
        <w:rPr>
          <w:rFonts w:ascii="Times New Roman" w:hAnsi="Times New Roman" w:cs="Times New Roman"/>
          <w:sz w:val="28"/>
          <w:szCs w:val="28"/>
        </w:rPr>
        <w:t>.</w:t>
      </w:r>
      <w:r w:rsidR="00FD2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A0E" w:rsidRDefault="006E3A0E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2019 году в связи с поступлением из прокуратуры г. Москвы требования о проведении внеплановой проверки закупки путем проведения электронного аукциона на оказание услуг по социальной реабилитации лиц, прошедших лечение от наркомании (номер извещения 0146200001919000061),  </w:t>
      </w:r>
      <w:r w:rsidRPr="00461F51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1F51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проведена внеплановая проверка данной закупки. </w:t>
      </w:r>
    </w:p>
    <w:p w:rsidR="006E3A0E" w:rsidRDefault="006E3A0E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проведении проверки УФАС по Липецкой области не установлены признаки нарушения Управлением, его аукционной комиссией требований Закона о контрактной системе. </w:t>
      </w:r>
    </w:p>
    <w:p w:rsidR="00FD2EBE" w:rsidRPr="00DD4645" w:rsidRDefault="00FD2EBE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Других жалоб по воп</w:t>
      </w:r>
      <w:r w:rsidR="00B878A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осам применения и возможного нарушения норм антимонопольного законодательства в УФАС по Липецкой области в отношении Управления не поступало. Предостережения, предупреждения, штрафы отсутствуют.</w:t>
      </w:r>
    </w:p>
    <w:p w:rsidR="007977B9" w:rsidRDefault="007977B9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7B9">
        <w:rPr>
          <w:rFonts w:ascii="Times New Roman" w:hAnsi="Times New Roman" w:cs="Times New Roman"/>
          <w:sz w:val="28"/>
          <w:szCs w:val="28"/>
        </w:rPr>
        <w:t xml:space="preserve">Рассмотрение дел по вопросам применения и возможного нарушения </w:t>
      </w:r>
      <w:r w:rsidR="00250BC4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7977B9">
        <w:rPr>
          <w:rFonts w:ascii="Times New Roman" w:hAnsi="Times New Roman" w:cs="Times New Roman"/>
          <w:sz w:val="28"/>
          <w:szCs w:val="28"/>
        </w:rPr>
        <w:t>норм антимонопольного законодательства в судебных инстанциях не осуществлялось.</w:t>
      </w:r>
    </w:p>
    <w:p w:rsidR="00FA7DD3" w:rsidRDefault="00CE63ED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 w:rsidR="00250BC4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, в которых ФАС России выявлены нарушения антимонопольного законодательства в указанный период, в </w:t>
      </w:r>
      <w:r w:rsidR="00250BC4">
        <w:rPr>
          <w:rFonts w:ascii="Times New Roman" w:hAnsi="Times New Roman" w:cs="Times New Roman"/>
          <w:sz w:val="28"/>
          <w:szCs w:val="28"/>
        </w:rPr>
        <w:t>Управлении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6D19BD" w:rsidRDefault="006D19BD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19BD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Российской Федерации от 18 октября 2018 г. № 2258-р 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 осуществлено ознакомление работников </w:t>
      </w:r>
      <w:r w:rsidR="008641AD">
        <w:rPr>
          <w:rFonts w:ascii="Times New Roman" w:hAnsi="Times New Roman" w:cs="Times New Roman"/>
          <w:sz w:val="28"/>
          <w:szCs w:val="28"/>
        </w:rPr>
        <w:t>Управления</w:t>
      </w:r>
      <w:r w:rsidRPr="006D19BD">
        <w:rPr>
          <w:rFonts w:ascii="Times New Roman" w:hAnsi="Times New Roman" w:cs="Times New Roman"/>
          <w:sz w:val="28"/>
          <w:szCs w:val="28"/>
        </w:rPr>
        <w:t xml:space="preserve"> с приказом</w:t>
      </w:r>
      <w:r w:rsidR="008641AD">
        <w:rPr>
          <w:rFonts w:ascii="Times New Roman" w:hAnsi="Times New Roman" w:cs="Times New Roman"/>
          <w:sz w:val="28"/>
          <w:szCs w:val="28"/>
        </w:rPr>
        <w:t xml:space="preserve"> Управления от 26.02.2019 № 178-п «</w:t>
      </w:r>
      <w:r w:rsidR="008641AD" w:rsidRPr="00E63B63">
        <w:rPr>
          <w:rFonts w:ascii="Times New Roman" w:hAnsi="Times New Roman" w:cs="Times New Roman"/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деятельности управления социальной защиты населения Липецкой области</w:t>
      </w:r>
      <w:r w:rsidR="008641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7360D" w:rsidRDefault="00DD5976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AC6">
        <w:rPr>
          <w:rFonts w:ascii="Times New Roman" w:hAnsi="Times New Roman" w:cs="Times New Roman"/>
          <w:sz w:val="28"/>
          <w:szCs w:val="28"/>
        </w:rPr>
        <w:t xml:space="preserve"> </w:t>
      </w:r>
      <w:r w:rsidR="007E7D78" w:rsidRPr="007E7D78">
        <w:rPr>
          <w:rFonts w:ascii="Times New Roman" w:hAnsi="Times New Roman" w:cs="Times New Roman"/>
          <w:sz w:val="28"/>
          <w:szCs w:val="28"/>
        </w:rPr>
        <w:t>Уполномоченн</w:t>
      </w:r>
      <w:r w:rsidR="007E7D78">
        <w:rPr>
          <w:rFonts w:ascii="Times New Roman" w:hAnsi="Times New Roman" w:cs="Times New Roman"/>
          <w:sz w:val="28"/>
          <w:szCs w:val="28"/>
        </w:rPr>
        <w:t>ым</w:t>
      </w:r>
      <w:r w:rsidR="007E7D78" w:rsidRPr="007E7D78">
        <w:rPr>
          <w:rFonts w:ascii="Times New Roman" w:hAnsi="Times New Roman" w:cs="Times New Roman"/>
          <w:sz w:val="28"/>
          <w:szCs w:val="28"/>
        </w:rPr>
        <w:t xml:space="preserve"> лиц</w:t>
      </w:r>
      <w:r w:rsidR="007E7D78">
        <w:rPr>
          <w:rFonts w:ascii="Times New Roman" w:hAnsi="Times New Roman" w:cs="Times New Roman"/>
          <w:sz w:val="28"/>
          <w:szCs w:val="28"/>
        </w:rPr>
        <w:t>ом</w:t>
      </w:r>
      <w:r w:rsidR="007E7D78" w:rsidRPr="007E7D78">
        <w:rPr>
          <w:rFonts w:ascii="Times New Roman" w:hAnsi="Times New Roman" w:cs="Times New Roman"/>
          <w:sz w:val="28"/>
          <w:szCs w:val="28"/>
        </w:rPr>
        <w:t>, ответственн</w:t>
      </w:r>
      <w:r w:rsidR="007E7D78">
        <w:rPr>
          <w:rFonts w:ascii="Times New Roman" w:hAnsi="Times New Roman" w:cs="Times New Roman"/>
          <w:sz w:val="28"/>
          <w:szCs w:val="28"/>
        </w:rPr>
        <w:t>ым</w:t>
      </w:r>
      <w:r w:rsidR="007E7D78" w:rsidRPr="007E7D78">
        <w:rPr>
          <w:rFonts w:ascii="Times New Roman" w:hAnsi="Times New Roman" w:cs="Times New Roman"/>
          <w:sz w:val="28"/>
          <w:szCs w:val="28"/>
        </w:rPr>
        <w:t xml:space="preserve"> за осуществление внедрения антимонопольного </w:t>
      </w:r>
      <w:proofErr w:type="spellStart"/>
      <w:r w:rsidR="007E7D78" w:rsidRPr="007E7D78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7E7D78" w:rsidRPr="007E7D78">
        <w:rPr>
          <w:rFonts w:ascii="Times New Roman" w:hAnsi="Times New Roman" w:cs="Times New Roman"/>
          <w:sz w:val="28"/>
          <w:szCs w:val="28"/>
        </w:rPr>
        <w:t xml:space="preserve"> и контроля за его исполнением в Управлении</w:t>
      </w:r>
      <w:r w:rsidR="007E7D78">
        <w:rPr>
          <w:rFonts w:ascii="Times New Roman" w:hAnsi="Times New Roman" w:cs="Times New Roman"/>
          <w:sz w:val="28"/>
          <w:szCs w:val="28"/>
        </w:rPr>
        <w:t>,</w:t>
      </w:r>
      <w:r w:rsidR="007E7D78" w:rsidRPr="007E7D78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7E7D78">
        <w:rPr>
          <w:rFonts w:ascii="Times New Roman" w:hAnsi="Times New Roman" w:cs="Times New Roman"/>
          <w:sz w:val="28"/>
          <w:szCs w:val="28"/>
        </w:rPr>
        <w:t xml:space="preserve">ден </w:t>
      </w:r>
      <w:r w:rsidR="007E7D78" w:rsidRPr="007E7D78">
        <w:rPr>
          <w:rFonts w:ascii="Times New Roman" w:hAnsi="Times New Roman" w:cs="Times New Roman"/>
          <w:sz w:val="28"/>
          <w:szCs w:val="28"/>
        </w:rPr>
        <w:t>мониторинг исполнения плана мероприятий по снижению рисков нарушения антимонопольного законодательства Управления</w:t>
      </w:r>
      <w:r w:rsidR="00F76994">
        <w:rPr>
          <w:rFonts w:ascii="Times New Roman" w:hAnsi="Times New Roman" w:cs="Times New Roman"/>
          <w:sz w:val="28"/>
          <w:szCs w:val="28"/>
        </w:rPr>
        <w:t>, утвержденного приказом Управления от 30.12.2019 № 1320-П «</w:t>
      </w:r>
      <w:r w:rsidR="00F76994" w:rsidRPr="00F76994">
        <w:rPr>
          <w:rFonts w:ascii="Times New Roman" w:hAnsi="Times New Roman" w:cs="Times New Roman"/>
          <w:sz w:val="28"/>
          <w:szCs w:val="28"/>
        </w:rPr>
        <w:t>Об утверждении внутренних документов, обеспечивающих управление рисками нарушения антимонопольного законодательства управления социальной защиты населения Липецкой области</w:t>
      </w:r>
      <w:r w:rsidR="00F76994">
        <w:rPr>
          <w:rFonts w:ascii="Times New Roman" w:hAnsi="Times New Roman" w:cs="Times New Roman"/>
          <w:sz w:val="28"/>
          <w:szCs w:val="28"/>
        </w:rPr>
        <w:t>»</w:t>
      </w:r>
      <w:r w:rsidR="007E7D78">
        <w:rPr>
          <w:rFonts w:ascii="Times New Roman" w:hAnsi="Times New Roman" w:cs="Times New Roman"/>
          <w:sz w:val="28"/>
          <w:szCs w:val="28"/>
        </w:rPr>
        <w:t>.</w:t>
      </w:r>
      <w:r w:rsidR="00F76994">
        <w:rPr>
          <w:rFonts w:ascii="Times New Roman" w:hAnsi="Times New Roman" w:cs="Times New Roman"/>
          <w:sz w:val="28"/>
          <w:szCs w:val="28"/>
        </w:rPr>
        <w:t xml:space="preserve"> </w:t>
      </w:r>
      <w:r w:rsidR="003B1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60D" w:rsidRDefault="007E7D78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Управления от 06.11.2019 № 1066-П «</w:t>
      </w:r>
      <w:r w:rsidRPr="007E7D78">
        <w:rPr>
          <w:rFonts w:ascii="Times New Roman" w:hAnsi="Times New Roman" w:cs="Times New Roman"/>
          <w:sz w:val="28"/>
          <w:szCs w:val="28"/>
        </w:rPr>
        <w:t xml:space="preserve">Об утверждении значений ключевых показателей эффективности функционирования  антимонопольного </w:t>
      </w:r>
      <w:proofErr w:type="spellStart"/>
      <w:r w:rsidRPr="007E7D78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7D78">
        <w:rPr>
          <w:rFonts w:ascii="Times New Roman" w:hAnsi="Times New Roman" w:cs="Times New Roman"/>
          <w:sz w:val="28"/>
          <w:szCs w:val="28"/>
        </w:rPr>
        <w:t xml:space="preserve"> в управлении социальной защиты населения на 2019-2020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E7D78">
        <w:rPr>
          <w:rFonts w:ascii="Times New Roman" w:hAnsi="Times New Roman" w:cs="Times New Roman"/>
          <w:sz w:val="28"/>
          <w:szCs w:val="28"/>
        </w:rPr>
        <w:t xml:space="preserve"> </w:t>
      </w:r>
      <w:r w:rsidR="00047AEE">
        <w:rPr>
          <w:rFonts w:ascii="Times New Roman" w:hAnsi="Times New Roman" w:cs="Times New Roman"/>
          <w:sz w:val="28"/>
          <w:szCs w:val="28"/>
        </w:rPr>
        <w:t xml:space="preserve">произведена оценка достижения </w:t>
      </w:r>
      <w:r w:rsidR="00047AEE" w:rsidRPr="007E7D78">
        <w:rPr>
          <w:rFonts w:ascii="Times New Roman" w:hAnsi="Times New Roman" w:cs="Times New Roman"/>
          <w:sz w:val="28"/>
          <w:szCs w:val="28"/>
        </w:rPr>
        <w:t xml:space="preserve">ключевых показателей эффективности функционирования  антимонопольного </w:t>
      </w:r>
      <w:proofErr w:type="spellStart"/>
      <w:r w:rsidR="00047AEE" w:rsidRPr="007E7D78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047AEE" w:rsidRPr="007E7D78">
        <w:rPr>
          <w:rFonts w:ascii="Times New Roman" w:hAnsi="Times New Roman" w:cs="Times New Roman"/>
          <w:sz w:val="28"/>
          <w:szCs w:val="28"/>
        </w:rPr>
        <w:t xml:space="preserve"> в </w:t>
      </w:r>
      <w:r w:rsidR="00047AEE">
        <w:rPr>
          <w:rFonts w:ascii="Times New Roman" w:hAnsi="Times New Roman" w:cs="Times New Roman"/>
          <w:sz w:val="28"/>
          <w:szCs w:val="28"/>
        </w:rPr>
        <w:t>У</w:t>
      </w:r>
      <w:r w:rsidR="00047AEE" w:rsidRPr="007E7D78">
        <w:rPr>
          <w:rFonts w:ascii="Times New Roman" w:hAnsi="Times New Roman" w:cs="Times New Roman"/>
          <w:sz w:val="28"/>
          <w:szCs w:val="28"/>
        </w:rPr>
        <w:t>правлении</w:t>
      </w:r>
      <w:r w:rsidR="00047AEE">
        <w:rPr>
          <w:rFonts w:ascii="Times New Roman" w:hAnsi="Times New Roman" w:cs="Times New Roman"/>
          <w:sz w:val="28"/>
          <w:szCs w:val="28"/>
        </w:rPr>
        <w:t xml:space="preserve"> в 2019 году.</w:t>
      </w:r>
    </w:p>
    <w:p w:rsidR="007C22AF" w:rsidRPr="007C22AF" w:rsidRDefault="007C22AF" w:rsidP="007C2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22AF" w:rsidRPr="004840FC" w:rsidRDefault="004840FC" w:rsidP="007C22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0FC">
        <w:rPr>
          <w:rFonts w:ascii="Times New Roman" w:hAnsi="Times New Roman" w:cs="Times New Roman"/>
          <w:b/>
          <w:sz w:val="28"/>
          <w:szCs w:val="28"/>
        </w:rPr>
        <w:t>Информация о достижении з</w:t>
      </w:r>
      <w:r w:rsidR="007C22AF" w:rsidRPr="004840FC">
        <w:rPr>
          <w:rFonts w:ascii="Times New Roman" w:hAnsi="Times New Roman" w:cs="Times New Roman"/>
          <w:b/>
          <w:sz w:val="28"/>
          <w:szCs w:val="28"/>
        </w:rPr>
        <w:t>начени</w:t>
      </w:r>
      <w:r w:rsidRPr="004840FC">
        <w:rPr>
          <w:rFonts w:ascii="Times New Roman" w:hAnsi="Times New Roman" w:cs="Times New Roman"/>
          <w:b/>
          <w:sz w:val="28"/>
          <w:szCs w:val="28"/>
        </w:rPr>
        <w:t>й</w:t>
      </w:r>
      <w:r w:rsidR="007C22AF" w:rsidRPr="004840FC">
        <w:rPr>
          <w:rFonts w:ascii="Times New Roman" w:hAnsi="Times New Roman" w:cs="Times New Roman"/>
          <w:b/>
          <w:sz w:val="28"/>
          <w:szCs w:val="28"/>
        </w:rPr>
        <w:t xml:space="preserve"> ключевых показателей эффективности функционирования  антимонопольного </w:t>
      </w:r>
      <w:proofErr w:type="spellStart"/>
      <w:r w:rsidR="007C22AF" w:rsidRPr="004840FC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7C22AF" w:rsidRPr="004840FC">
        <w:rPr>
          <w:rFonts w:ascii="Times New Roman" w:hAnsi="Times New Roman" w:cs="Times New Roman"/>
          <w:b/>
          <w:sz w:val="28"/>
          <w:szCs w:val="28"/>
        </w:rPr>
        <w:t xml:space="preserve"> в управлении социальной защиты населения Липецкой области</w:t>
      </w:r>
    </w:p>
    <w:p w:rsidR="007C22AF" w:rsidRPr="007C22AF" w:rsidRDefault="007C22AF" w:rsidP="007C2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1418"/>
        <w:gridCol w:w="1417"/>
        <w:gridCol w:w="1418"/>
      </w:tblGrid>
      <w:tr w:rsidR="009246FC" w:rsidRPr="007C22AF" w:rsidTr="00837241">
        <w:trPr>
          <w:trHeight w:val="5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Плановое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C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Достигнутое значение</w:t>
            </w:r>
          </w:p>
        </w:tc>
      </w:tr>
      <w:tr w:rsidR="007C22AF" w:rsidRPr="007C22AF" w:rsidTr="00837241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7C22AF" w:rsidRPr="007C22AF" w:rsidTr="00837241">
        <w:trPr>
          <w:trHeight w:val="463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Для управления социальной защиты населения Липецкой области в целом:</w:t>
            </w:r>
          </w:p>
        </w:tc>
      </w:tr>
      <w:tr w:rsidR="007C22AF" w:rsidRPr="007C22AF" w:rsidTr="00837241">
        <w:trPr>
          <w:trHeight w:val="1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Коэффициент снижения количества нарушений антимонопольного законодательства со стороны управления социальной защиты населения Липецкой области (по сравнению с 2017 годом)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2AF" w:rsidRPr="007C22AF" w:rsidTr="00837241">
        <w:trPr>
          <w:trHeight w:val="16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Доля проектов нормативных правовых актов управления социальной защиты населения 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22AF" w:rsidRPr="007C22AF" w:rsidTr="00837241">
        <w:trPr>
          <w:trHeight w:val="1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Доля нормативных правовых актов управления социальной защиты населения 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22AF" w:rsidRPr="007C22AF" w:rsidTr="00837241">
        <w:trPr>
          <w:trHeight w:val="403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Для уполномоченного подразделения:</w:t>
            </w:r>
          </w:p>
        </w:tc>
      </w:tr>
      <w:tr w:rsidR="007C22AF" w:rsidRPr="007C22AF" w:rsidTr="00837241">
        <w:trPr>
          <w:trHeight w:val="1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 xml:space="preserve">Доля сотрудников управления социальной защиты населения Липецкой области, в отношении которых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8210D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7C22AF" w:rsidRDefault="007C22AF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2F18" w:rsidRDefault="00BD2F18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2F18" w:rsidRDefault="00BD2F18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настоящее время в управлении социальной защиты населения осуществлено внедрение системы внутреннего обеспечения требованиям антимонопольного законодательства.</w:t>
      </w:r>
    </w:p>
    <w:p w:rsidR="00BD2F18" w:rsidRDefault="00BD2F18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Разработаны нормативные акты Управления в сфере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создан раздел «Антимонопольный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официальном сайте Управления в сети Интернет.</w:t>
      </w:r>
    </w:p>
    <w:p w:rsidR="00BD2F18" w:rsidRDefault="00BD2F18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Урегулировано взаимодействие структурных подразделений по вопросам нарушения антимонопольного законодательства  и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D2F18" w:rsidRDefault="00BD2F18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Осуществлено ознакомление государственных гражданских служащих  с </w:t>
      </w:r>
      <w:proofErr w:type="gramStart"/>
      <w:r>
        <w:rPr>
          <w:rFonts w:ascii="Times New Roman" w:hAnsi="Times New Roman" w:cs="Times New Roman"/>
          <w:sz w:val="28"/>
          <w:szCs w:val="28"/>
        </w:rPr>
        <w:t>антимонопольным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33C31">
        <w:rPr>
          <w:rFonts w:ascii="Times New Roman" w:hAnsi="Times New Roman" w:cs="Times New Roman"/>
          <w:sz w:val="28"/>
          <w:szCs w:val="28"/>
        </w:rPr>
        <w:t xml:space="preserve"> Проведена оценка рисков нарушения антимонопольного законодательства, по результатам </w:t>
      </w:r>
      <w:proofErr w:type="gramStart"/>
      <w:r w:rsidR="00933C31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933C31">
        <w:rPr>
          <w:rFonts w:ascii="Times New Roman" w:hAnsi="Times New Roman" w:cs="Times New Roman"/>
          <w:sz w:val="28"/>
          <w:szCs w:val="28"/>
        </w:rPr>
        <w:t xml:space="preserve"> составлена Карта рисков нарушения антимонопольного законодательства.</w:t>
      </w:r>
    </w:p>
    <w:p w:rsidR="00933C31" w:rsidRDefault="00933C31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снижения рисков нарушения антимонопольного законодательства разработан План мероприятий («дорожная карта») по снижению рисков</w:t>
      </w:r>
      <w:r w:rsidRPr="00933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нарушения антимонопольного законодательства в Управлении.</w:t>
      </w:r>
      <w:r w:rsidR="00662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C31" w:rsidRDefault="00933C31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="00FB16B5">
        <w:rPr>
          <w:rFonts w:ascii="Times New Roman" w:hAnsi="Times New Roman" w:cs="Times New Roman"/>
          <w:sz w:val="28"/>
          <w:szCs w:val="28"/>
        </w:rPr>
        <w:t xml:space="preserve"> планомерной</w:t>
      </w:r>
      <w:r>
        <w:rPr>
          <w:rFonts w:ascii="Times New Roman" w:hAnsi="Times New Roman" w:cs="Times New Roman"/>
          <w:sz w:val="28"/>
          <w:szCs w:val="28"/>
        </w:rPr>
        <w:t xml:space="preserve"> проделанной работы нарушений антимонопольного законодательства в деятельности Управления не выявлено.</w:t>
      </w:r>
    </w:p>
    <w:p w:rsidR="00933C31" w:rsidRDefault="00933C31" w:rsidP="0019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подготовлен на утве</w:t>
      </w:r>
      <w:r w:rsidR="0019700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ждение</w:t>
      </w:r>
      <w:r w:rsidR="0019700A" w:rsidRPr="0019700A">
        <w:t xml:space="preserve"> </w:t>
      </w:r>
      <w:r w:rsidR="0019700A" w:rsidRPr="0019700A">
        <w:rPr>
          <w:rFonts w:ascii="Times New Roman" w:hAnsi="Times New Roman" w:cs="Times New Roman"/>
          <w:sz w:val="28"/>
          <w:szCs w:val="28"/>
        </w:rPr>
        <w:t>Общественн</w:t>
      </w:r>
      <w:r w:rsidR="0019700A">
        <w:rPr>
          <w:rFonts w:ascii="Times New Roman" w:hAnsi="Times New Roman" w:cs="Times New Roman"/>
          <w:sz w:val="28"/>
          <w:szCs w:val="28"/>
        </w:rPr>
        <w:t>ым</w:t>
      </w:r>
      <w:r w:rsidR="0019700A" w:rsidRPr="0019700A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19700A">
        <w:rPr>
          <w:rFonts w:ascii="Times New Roman" w:hAnsi="Times New Roman" w:cs="Times New Roman"/>
          <w:sz w:val="28"/>
          <w:szCs w:val="28"/>
        </w:rPr>
        <w:t>ом</w:t>
      </w:r>
      <w:r w:rsidR="0019700A" w:rsidRPr="0019700A">
        <w:rPr>
          <w:rFonts w:ascii="Times New Roman" w:hAnsi="Times New Roman" w:cs="Times New Roman"/>
          <w:sz w:val="28"/>
          <w:szCs w:val="28"/>
        </w:rPr>
        <w:t xml:space="preserve"> при управлении</w:t>
      </w:r>
      <w:r w:rsidR="0019700A">
        <w:rPr>
          <w:rFonts w:ascii="Times New Roman" w:hAnsi="Times New Roman" w:cs="Times New Roman"/>
          <w:sz w:val="28"/>
          <w:szCs w:val="28"/>
        </w:rPr>
        <w:t xml:space="preserve"> </w:t>
      </w:r>
      <w:r w:rsidR="0019700A" w:rsidRPr="0019700A">
        <w:rPr>
          <w:rFonts w:ascii="Times New Roman" w:hAnsi="Times New Roman" w:cs="Times New Roman"/>
          <w:sz w:val="28"/>
          <w:szCs w:val="28"/>
        </w:rPr>
        <w:t>социальной защиты населения Липецкой области</w:t>
      </w:r>
      <w:r w:rsidR="0019700A">
        <w:rPr>
          <w:rFonts w:ascii="Times New Roman" w:hAnsi="Times New Roman" w:cs="Times New Roman"/>
          <w:sz w:val="28"/>
          <w:szCs w:val="28"/>
        </w:rPr>
        <w:t>.</w:t>
      </w:r>
    </w:p>
    <w:p w:rsidR="00BD2F18" w:rsidRPr="00782AC6" w:rsidRDefault="00BD2F18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D2F18" w:rsidRPr="00782AC6" w:rsidSect="00F5420A">
      <w:headerReference w:type="default" r:id="rId8"/>
      <w:pgSz w:w="11906" w:h="16838"/>
      <w:pgMar w:top="426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4B" w:rsidRDefault="0066284B" w:rsidP="00866854">
      <w:pPr>
        <w:spacing w:after="0" w:line="240" w:lineRule="auto"/>
      </w:pPr>
      <w:r>
        <w:separator/>
      </w:r>
    </w:p>
  </w:endnote>
  <w:endnote w:type="continuationSeparator" w:id="0">
    <w:p w:rsidR="0066284B" w:rsidRDefault="0066284B" w:rsidP="00866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4B" w:rsidRDefault="0066284B" w:rsidP="00866854">
      <w:pPr>
        <w:spacing w:after="0" w:line="240" w:lineRule="auto"/>
      </w:pPr>
      <w:r>
        <w:separator/>
      </w:r>
    </w:p>
  </w:footnote>
  <w:footnote w:type="continuationSeparator" w:id="0">
    <w:p w:rsidR="0066284B" w:rsidRDefault="0066284B" w:rsidP="00866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517556"/>
      <w:docPartObj>
        <w:docPartGallery w:val="Page Numbers (Top of Page)"/>
        <w:docPartUnique/>
      </w:docPartObj>
    </w:sdtPr>
    <w:sdtEndPr/>
    <w:sdtContent>
      <w:p w:rsidR="0066284B" w:rsidRDefault="0066284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521">
          <w:rPr>
            <w:noProof/>
          </w:rPr>
          <w:t>5</w:t>
        </w:r>
        <w:r>
          <w:fldChar w:fldCharType="end"/>
        </w:r>
      </w:p>
    </w:sdtContent>
  </w:sdt>
  <w:p w:rsidR="0066284B" w:rsidRDefault="0066284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3BBF"/>
    <w:multiLevelType w:val="hybridMultilevel"/>
    <w:tmpl w:val="B6209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D0"/>
    <w:rsid w:val="000179AE"/>
    <w:rsid w:val="000351FF"/>
    <w:rsid w:val="00047AEE"/>
    <w:rsid w:val="00047E32"/>
    <w:rsid w:val="000737D0"/>
    <w:rsid w:val="00091871"/>
    <w:rsid w:val="000D3252"/>
    <w:rsid w:val="00116649"/>
    <w:rsid w:val="0019700A"/>
    <w:rsid w:val="002236D2"/>
    <w:rsid w:val="00237430"/>
    <w:rsid w:val="002468DB"/>
    <w:rsid w:val="00250BC4"/>
    <w:rsid w:val="00293B95"/>
    <w:rsid w:val="002D244F"/>
    <w:rsid w:val="002D3753"/>
    <w:rsid w:val="002D69A0"/>
    <w:rsid w:val="002E47FF"/>
    <w:rsid w:val="003874B1"/>
    <w:rsid w:val="003B184A"/>
    <w:rsid w:val="0040643E"/>
    <w:rsid w:val="00432961"/>
    <w:rsid w:val="00433AF1"/>
    <w:rsid w:val="00461F51"/>
    <w:rsid w:val="004840FC"/>
    <w:rsid w:val="004B5319"/>
    <w:rsid w:val="00545ADE"/>
    <w:rsid w:val="005A0A7C"/>
    <w:rsid w:val="005C0E16"/>
    <w:rsid w:val="005E29DE"/>
    <w:rsid w:val="0060662D"/>
    <w:rsid w:val="0066284B"/>
    <w:rsid w:val="006C49B1"/>
    <w:rsid w:val="006D19BD"/>
    <w:rsid w:val="006E3A0E"/>
    <w:rsid w:val="006F47D4"/>
    <w:rsid w:val="00741687"/>
    <w:rsid w:val="007563D3"/>
    <w:rsid w:val="00782AC6"/>
    <w:rsid w:val="007977B9"/>
    <w:rsid w:val="007C22AF"/>
    <w:rsid w:val="007C2A05"/>
    <w:rsid w:val="007C4013"/>
    <w:rsid w:val="007E4C90"/>
    <w:rsid w:val="007E7D78"/>
    <w:rsid w:val="008210DF"/>
    <w:rsid w:val="00837241"/>
    <w:rsid w:val="008641AD"/>
    <w:rsid w:val="00866854"/>
    <w:rsid w:val="00874A3B"/>
    <w:rsid w:val="00880994"/>
    <w:rsid w:val="008D500A"/>
    <w:rsid w:val="009246FC"/>
    <w:rsid w:val="00927C9A"/>
    <w:rsid w:val="00931CE7"/>
    <w:rsid w:val="00933C31"/>
    <w:rsid w:val="0097360D"/>
    <w:rsid w:val="009C52B0"/>
    <w:rsid w:val="009D2AD4"/>
    <w:rsid w:val="00A022A9"/>
    <w:rsid w:val="00A34871"/>
    <w:rsid w:val="00A92D4A"/>
    <w:rsid w:val="00AA0414"/>
    <w:rsid w:val="00AA6B7F"/>
    <w:rsid w:val="00AF4AAA"/>
    <w:rsid w:val="00B878A7"/>
    <w:rsid w:val="00B923D7"/>
    <w:rsid w:val="00BD2F18"/>
    <w:rsid w:val="00C05F18"/>
    <w:rsid w:val="00C50304"/>
    <w:rsid w:val="00CA1972"/>
    <w:rsid w:val="00CA4521"/>
    <w:rsid w:val="00CE63ED"/>
    <w:rsid w:val="00D32C1E"/>
    <w:rsid w:val="00D633A5"/>
    <w:rsid w:val="00D93B7A"/>
    <w:rsid w:val="00DD4645"/>
    <w:rsid w:val="00DD5976"/>
    <w:rsid w:val="00E05223"/>
    <w:rsid w:val="00E13F59"/>
    <w:rsid w:val="00E27399"/>
    <w:rsid w:val="00E56CC5"/>
    <w:rsid w:val="00E63B63"/>
    <w:rsid w:val="00E64D17"/>
    <w:rsid w:val="00EB19FB"/>
    <w:rsid w:val="00EC1A9A"/>
    <w:rsid w:val="00EE257A"/>
    <w:rsid w:val="00EF7077"/>
    <w:rsid w:val="00F5420A"/>
    <w:rsid w:val="00F55409"/>
    <w:rsid w:val="00F76994"/>
    <w:rsid w:val="00FA7DD3"/>
    <w:rsid w:val="00FB16B5"/>
    <w:rsid w:val="00FC5E0A"/>
    <w:rsid w:val="00FD2EBE"/>
    <w:rsid w:val="00FD351C"/>
    <w:rsid w:val="00FD5B05"/>
    <w:rsid w:val="00FD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685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6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6854"/>
  </w:style>
  <w:style w:type="paragraph" w:styleId="a8">
    <w:name w:val="footer"/>
    <w:basedOn w:val="a"/>
    <w:link w:val="a9"/>
    <w:uiPriority w:val="99"/>
    <w:unhideWhenUsed/>
    <w:rsid w:val="00866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68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685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6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6854"/>
  </w:style>
  <w:style w:type="paragraph" w:styleId="a8">
    <w:name w:val="footer"/>
    <w:basedOn w:val="a"/>
    <w:link w:val="a9"/>
    <w:uiPriority w:val="99"/>
    <w:unhideWhenUsed/>
    <w:rsid w:val="00866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6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Бондаш Татьяна Николаевна</dc:creator>
  <cp:lastModifiedBy>Нарижняя Елена Ивановна</cp:lastModifiedBy>
  <cp:revision>89</cp:revision>
  <cp:lastPrinted>2019-03-13T09:53:00Z</cp:lastPrinted>
  <dcterms:created xsi:type="dcterms:W3CDTF">2020-01-10T07:33:00Z</dcterms:created>
  <dcterms:modified xsi:type="dcterms:W3CDTF">2020-01-31T07:01:00Z</dcterms:modified>
</cp:coreProperties>
</file>