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449" w:rsidRDefault="004A4D09" w:rsidP="00603449">
      <w:pPr>
        <w:jc w:val="right"/>
        <w:rPr>
          <w:sz w:val="24"/>
          <w:szCs w:val="24"/>
        </w:rPr>
      </w:pPr>
      <w:bookmarkStart w:id="0" w:name="_GoBack"/>
      <w:bookmarkEnd w:id="0"/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5.7pt;margin-top:0;width:39.5pt;height:66.95pt;z-index:251659264">
            <v:imagedata r:id="rId6" o:title=""/>
          </v:shape>
          <o:OLEObject Type="Embed" ProgID="Photoshop.Image.5" ShapeID="_x0000_s1026" DrawAspect="Content" ObjectID="_1678188087" r:id="rId7">
            <o:FieldCodes>\s</o:FieldCodes>
          </o:OLEObject>
        </w:object>
      </w:r>
    </w:p>
    <w:p w:rsidR="00603449" w:rsidRDefault="00603449" w:rsidP="00603449">
      <w:pPr>
        <w:jc w:val="right"/>
        <w:rPr>
          <w:sz w:val="24"/>
          <w:szCs w:val="24"/>
        </w:rPr>
      </w:pPr>
    </w:p>
    <w:p w:rsidR="00603449" w:rsidRDefault="00603449" w:rsidP="00603449">
      <w:pPr>
        <w:rPr>
          <w:b/>
          <w:sz w:val="32"/>
        </w:rPr>
      </w:pPr>
    </w:p>
    <w:p w:rsidR="00603449" w:rsidRDefault="00603449" w:rsidP="00603449">
      <w:pPr>
        <w:rPr>
          <w:b/>
          <w:sz w:val="32"/>
        </w:rPr>
      </w:pPr>
    </w:p>
    <w:p w:rsidR="00603449" w:rsidRDefault="00603449" w:rsidP="00603449">
      <w:pPr>
        <w:rPr>
          <w:b/>
          <w:sz w:val="32"/>
        </w:rPr>
      </w:pPr>
    </w:p>
    <w:p w:rsidR="00603449" w:rsidRPr="008F7439" w:rsidRDefault="00603449" w:rsidP="00603449">
      <w:pPr>
        <w:spacing w:line="360" w:lineRule="auto"/>
        <w:jc w:val="center"/>
        <w:rPr>
          <w:b/>
          <w:sz w:val="36"/>
          <w:szCs w:val="36"/>
        </w:rPr>
      </w:pPr>
      <w:r w:rsidRPr="008F7439">
        <w:rPr>
          <w:b/>
          <w:sz w:val="36"/>
          <w:szCs w:val="36"/>
        </w:rPr>
        <w:t>ЛИПЕЦКАЯ ОБЛАСТЬ</w:t>
      </w:r>
    </w:p>
    <w:p w:rsidR="00603449" w:rsidRPr="008F7439" w:rsidRDefault="00603449" w:rsidP="00603449">
      <w:pPr>
        <w:spacing w:line="360" w:lineRule="auto"/>
        <w:jc w:val="center"/>
        <w:rPr>
          <w:b/>
          <w:sz w:val="32"/>
          <w:szCs w:val="32"/>
        </w:rPr>
      </w:pPr>
      <w:r w:rsidRPr="008F7439">
        <w:rPr>
          <w:b/>
          <w:sz w:val="32"/>
          <w:szCs w:val="32"/>
        </w:rPr>
        <w:t xml:space="preserve">УПРАВЛЕНИЕ СОЦИАЛЬНОЙ </w:t>
      </w:r>
      <w:r>
        <w:rPr>
          <w:b/>
          <w:sz w:val="32"/>
          <w:szCs w:val="32"/>
        </w:rPr>
        <w:t>ПОЛИТИКИ</w:t>
      </w:r>
      <w:r w:rsidRPr="008F7439">
        <w:rPr>
          <w:b/>
          <w:sz w:val="32"/>
          <w:szCs w:val="32"/>
        </w:rPr>
        <w:t xml:space="preserve"> </w:t>
      </w:r>
    </w:p>
    <w:p w:rsidR="00603449" w:rsidRDefault="00603449" w:rsidP="00603449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Р И К А З</w:t>
      </w:r>
      <w:r>
        <w:rPr>
          <w:b/>
        </w:rPr>
        <w:t xml:space="preserve">  </w:t>
      </w:r>
    </w:p>
    <w:p w:rsidR="00603449" w:rsidRDefault="00603449" w:rsidP="00603449"/>
    <w:p w:rsidR="00603449" w:rsidRDefault="00603449" w:rsidP="00603449">
      <w:r>
        <w:t xml:space="preserve">  </w:t>
      </w:r>
      <w:r w:rsidRPr="00C253B5">
        <w:rPr>
          <w:u w:val="single"/>
        </w:rPr>
        <w:t>«</w:t>
      </w:r>
      <w:r w:rsidR="00C253B5" w:rsidRPr="00C253B5">
        <w:rPr>
          <w:u w:val="single"/>
        </w:rPr>
        <w:t xml:space="preserve"> </w:t>
      </w:r>
      <w:r w:rsidR="00F63715">
        <w:rPr>
          <w:u w:val="single"/>
        </w:rPr>
        <w:t xml:space="preserve">    </w:t>
      </w:r>
      <w:r w:rsidR="00C253B5" w:rsidRPr="00C253B5">
        <w:rPr>
          <w:u w:val="single"/>
        </w:rPr>
        <w:t xml:space="preserve"> </w:t>
      </w:r>
      <w:r w:rsidRPr="00C253B5">
        <w:rPr>
          <w:u w:val="single"/>
        </w:rPr>
        <w:t xml:space="preserve">» </w:t>
      </w:r>
      <w:r w:rsidR="00F63715">
        <w:rPr>
          <w:u w:val="single"/>
        </w:rPr>
        <w:t xml:space="preserve">                 </w:t>
      </w:r>
      <w:r w:rsidRPr="00C253B5">
        <w:rPr>
          <w:u w:val="single"/>
        </w:rPr>
        <w:t>2021 года</w:t>
      </w:r>
      <w:r>
        <w:t xml:space="preserve">                                                            </w:t>
      </w:r>
      <w:r w:rsidRPr="00C253B5">
        <w:rPr>
          <w:u w:val="single"/>
        </w:rPr>
        <w:t>№</w:t>
      </w:r>
      <w:r w:rsidR="00C253B5" w:rsidRPr="00C253B5">
        <w:rPr>
          <w:u w:val="single"/>
        </w:rPr>
        <w:t xml:space="preserve"> </w:t>
      </w:r>
      <w:r w:rsidR="00F63715">
        <w:rPr>
          <w:u w:val="single"/>
        </w:rPr>
        <w:t xml:space="preserve">         _ </w:t>
      </w:r>
    </w:p>
    <w:p w:rsidR="00603449" w:rsidRDefault="00603449" w:rsidP="00603449"/>
    <w:p w:rsidR="00603449" w:rsidRDefault="005757FA" w:rsidP="005757FA">
      <w:pPr>
        <w:pStyle w:val="ConsPlusNormal"/>
        <w:ind w:right="393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перечня должностных лиц управления социальной политики Липецкой области, имеющих право составлять протоколы об административных правонарушениях</w:t>
      </w:r>
    </w:p>
    <w:p w:rsidR="00603449" w:rsidRDefault="00603449" w:rsidP="00603449">
      <w:pPr>
        <w:pStyle w:val="ConsPlusNormal"/>
        <w:ind w:right="-185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757FA" w:rsidRDefault="005757FA" w:rsidP="005757FA">
      <w:pPr>
        <w:autoSpaceDE w:val="0"/>
        <w:autoSpaceDN w:val="0"/>
        <w:adjustRightInd w:val="0"/>
        <w:ind w:firstLine="539"/>
        <w:jc w:val="both"/>
        <w:rPr>
          <w:rFonts w:eastAsiaTheme="minorHAnsi" w:cs="Times New Roman"/>
          <w:bCs w:val="0"/>
          <w:kern w:val="0"/>
          <w:lang w:eastAsia="en-US"/>
        </w:rPr>
      </w:pPr>
      <w:r>
        <w:rPr>
          <w:rFonts w:eastAsiaTheme="minorHAnsi" w:cs="Times New Roman"/>
          <w:bCs w:val="0"/>
          <w:kern w:val="0"/>
          <w:lang w:eastAsia="en-US"/>
        </w:rPr>
        <w:t xml:space="preserve">В соответствии с </w:t>
      </w:r>
      <w:hyperlink r:id="rId8" w:history="1">
        <w:r>
          <w:rPr>
            <w:rFonts w:eastAsiaTheme="minorHAnsi" w:cs="Times New Roman"/>
            <w:bCs w:val="0"/>
            <w:color w:val="0000FF"/>
            <w:kern w:val="0"/>
            <w:lang w:eastAsia="en-US"/>
          </w:rPr>
          <w:t>частью 4 статьи 28.3</w:t>
        </w:r>
      </w:hyperlink>
      <w:r>
        <w:rPr>
          <w:rFonts w:eastAsiaTheme="minorHAnsi" w:cs="Times New Roman"/>
          <w:bCs w:val="0"/>
          <w:kern w:val="0"/>
          <w:lang w:eastAsia="en-US"/>
        </w:rPr>
        <w:t xml:space="preserve"> Кодекса Российской Федерации об административных правонарушениях от 30 декабря 2001 года № 195-ФЗ, Положением о социальной политики Липецкой области, утвержденным распоряжением администрации Липецкой области от 26 ноября 2020 года           № 798-р, приказываю:</w:t>
      </w:r>
    </w:p>
    <w:p w:rsidR="005757FA" w:rsidRDefault="005757FA" w:rsidP="005757FA">
      <w:pPr>
        <w:autoSpaceDE w:val="0"/>
        <w:autoSpaceDN w:val="0"/>
        <w:adjustRightInd w:val="0"/>
        <w:ind w:firstLine="539"/>
        <w:jc w:val="both"/>
        <w:rPr>
          <w:rFonts w:eastAsiaTheme="minorHAnsi" w:cs="Times New Roman"/>
          <w:bCs w:val="0"/>
          <w:kern w:val="0"/>
          <w:lang w:eastAsia="en-US"/>
        </w:rPr>
      </w:pPr>
      <w:r>
        <w:rPr>
          <w:rFonts w:eastAsiaTheme="minorHAnsi" w:cs="Times New Roman"/>
          <w:bCs w:val="0"/>
          <w:kern w:val="0"/>
          <w:lang w:eastAsia="en-US"/>
        </w:rPr>
        <w:t>1. Утвердить Перечень должностных лиц управления социальной политики Липецкой области, имеющих право составлять протоколы об административных правонарушениях (приложение).</w:t>
      </w:r>
    </w:p>
    <w:p w:rsidR="00AF50B0" w:rsidRDefault="00AF50B0" w:rsidP="005757FA">
      <w:pPr>
        <w:autoSpaceDE w:val="0"/>
        <w:autoSpaceDN w:val="0"/>
        <w:adjustRightInd w:val="0"/>
        <w:ind w:firstLine="539"/>
        <w:jc w:val="both"/>
        <w:rPr>
          <w:rFonts w:eastAsiaTheme="minorHAnsi" w:cs="Times New Roman"/>
          <w:bCs w:val="0"/>
          <w:kern w:val="0"/>
          <w:lang w:eastAsia="en-US"/>
        </w:rPr>
      </w:pPr>
      <w:r>
        <w:rPr>
          <w:rFonts w:eastAsiaTheme="minorHAnsi" w:cs="Times New Roman"/>
          <w:bCs w:val="0"/>
          <w:kern w:val="0"/>
          <w:lang w:eastAsia="en-US"/>
        </w:rPr>
        <w:t>2. Признать утратившим силу приказ управления труда и занятости Липецкой области от 2 апреля 2019 года № 70 «Об утверждении перечня</w:t>
      </w:r>
      <w:r w:rsidRPr="00AF50B0">
        <w:rPr>
          <w:rFonts w:eastAsiaTheme="minorHAnsi" w:cs="Times New Roman"/>
          <w:bCs w:val="0"/>
          <w:kern w:val="0"/>
          <w:lang w:eastAsia="en-US"/>
        </w:rPr>
        <w:t xml:space="preserve"> </w:t>
      </w:r>
      <w:r>
        <w:rPr>
          <w:rFonts w:eastAsiaTheme="minorHAnsi" w:cs="Times New Roman"/>
          <w:bCs w:val="0"/>
          <w:kern w:val="0"/>
          <w:lang w:eastAsia="en-US"/>
        </w:rPr>
        <w:t xml:space="preserve">должностных лиц управления труда и занятости Липецкой области, имеющих право составлять протоколы об административных правонарушениях». </w:t>
      </w:r>
    </w:p>
    <w:p w:rsidR="005757FA" w:rsidRDefault="00AF50B0" w:rsidP="005757FA">
      <w:pPr>
        <w:autoSpaceDE w:val="0"/>
        <w:autoSpaceDN w:val="0"/>
        <w:adjustRightInd w:val="0"/>
        <w:ind w:firstLine="539"/>
        <w:jc w:val="both"/>
        <w:rPr>
          <w:rFonts w:eastAsiaTheme="minorHAnsi" w:cs="Times New Roman"/>
          <w:bCs w:val="0"/>
          <w:kern w:val="0"/>
          <w:lang w:eastAsia="en-US"/>
        </w:rPr>
      </w:pPr>
      <w:r>
        <w:rPr>
          <w:rFonts w:eastAsiaTheme="minorHAnsi" w:cs="Times New Roman"/>
          <w:bCs w:val="0"/>
          <w:kern w:val="0"/>
          <w:lang w:eastAsia="en-US"/>
        </w:rPr>
        <w:t>3</w:t>
      </w:r>
      <w:r w:rsidR="005757FA">
        <w:rPr>
          <w:rFonts w:eastAsiaTheme="minorHAnsi" w:cs="Times New Roman"/>
          <w:bCs w:val="0"/>
          <w:kern w:val="0"/>
          <w:lang w:eastAsia="en-US"/>
        </w:rPr>
        <w:t xml:space="preserve">. Отделу контрольно-надзорной деятельности и качества предоставления услуг (Е.И. </w:t>
      </w:r>
      <w:proofErr w:type="spellStart"/>
      <w:r w:rsidR="005757FA">
        <w:rPr>
          <w:rFonts w:eastAsiaTheme="minorHAnsi" w:cs="Times New Roman"/>
          <w:bCs w:val="0"/>
          <w:kern w:val="0"/>
          <w:lang w:eastAsia="en-US"/>
        </w:rPr>
        <w:t>Нарижняя</w:t>
      </w:r>
      <w:proofErr w:type="spellEnd"/>
      <w:r w:rsidR="005757FA">
        <w:rPr>
          <w:rFonts w:eastAsiaTheme="minorHAnsi" w:cs="Times New Roman"/>
          <w:bCs w:val="0"/>
          <w:kern w:val="0"/>
          <w:lang w:eastAsia="en-US"/>
        </w:rPr>
        <w:t>) обеспечить опубликование настоящего приказа в газете «Липецкая газета», на Официальном интернет-портале правовой информации (</w:t>
      </w:r>
      <w:hyperlink r:id="rId9" w:history="1">
        <w:r w:rsidR="00FF3E83" w:rsidRPr="00A21FAB">
          <w:rPr>
            <w:rStyle w:val="a6"/>
            <w:rFonts w:eastAsiaTheme="minorHAnsi" w:cs="Times New Roman"/>
            <w:bCs w:val="0"/>
            <w:kern w:val="0"/>
            <w:lang w:eastAsia="en-US"/>
          </w:rPr>
          <w:t>http://pravo.gov.ru/</w:t>
        </w:r>
      </w:hyperlink>
      <w:r w:rsidR="00FF3E83">
        <w:rPr>
          <w:rFonts w:eastAsiaTheme="minorHAnsi" w:cs="Times New Roman"/>
          <w:bCs w:val="0"/>
          <w:kern w:val="0"/>
          <w:lang w:eastAsia="en-US"/>
        </w:rPr>
        <w:t>)</w:t>
      </w:r>
      <w:r w:rsidR="005757FA">
        <w:rPr>
          <w:rFonts w:eastAsiaTheme="minorHAnsi" w:cs="Times New Roman"/>
          <w:bCs w:val="0"/>
          <w:kern w:val="0"/>
          <w:lang w:eastAsia="en-US"/>
        </w:rPr>
        <w:t xml:space="preserve"> и размещение на официальном сайте управления </w:t>
      </w:r>
      <w:r w:rsidR="00F3698F">
        <w:rPr>
          <w:rFonts w:eastAsiaTheme="minorHAnsi" w:cs="Times New Roman"/>
          <w:bCs w:val="0"/>
          <w:kern w:val="0"/>
          <w:lang w:eastAsia="en-US"/>
        </w:rPr>
        <w:t xml:space="preserve">социальной политики </w:t>
      </w:r>
      <w:r w:rsidR="005757FA">
        <w:rPr>
          <w:rFonts w:eastAsiaTheme="minorHAnsi" w:cs="Times New Roman"/>
          <w:bCs w:val="0"/>
          <w:kern w:val="0"/>
          <w:lang w:eastAsia="en-US"/>
        </w:rPr>
        <w:t xml:space="preserve">Липецкой области </w:t>
      </w:r>
      <w:r w:rsidR="00FF3E83">
        <w:rPr>
          <w:rFonts w:eastAsiaTheme="minorHAnsi" w:cs="Times New Roman"/>
          <w:bCs w:val="0"/>
          <w:kern w:val="0"/>
          <w:lang w:eastAsia="en-US"/>
        </w:rPr>
        <w:t>(</w:t>
      </w:r>
      <w:hyperlink r:id="rId10" w:history="1">
        <w:r w:rsidR="00FF3E83" w:rsidRPr="00A21FAB">
          <w:rPr>
            <w:rStyle w:val="a6"/>
          </w:rPr>
          <w:t>http://szn.lipetsk.ru/</w:t>
        </w:r>
      </w:hyperlink>
      <w:r w:rsidR="00FF3E83">
        <w:t>)</w:t>
      </w:r>
      <w:r w:rsidR="00FF3E83" w:rsidRPr="00FF3E83">
        <w:t xml:space="preserve"> </w:t>
      </w:r>
      <w:r w:rsidR="005757FA">
        <w:rPr>
          <w:rFonts w:eastAsiaTheme="minorHAnsi" w:cs="Times New Roman"/>
          <w:bCs w:val="0"/>
          <w:kern w:val="0"/>
          <w:lang w:eastAsia="en-US"/>
        </w:rPr>
        <w:t>в информационно-телекоммуникационной сети Интернет.</w:t>
      </w:r>
    </w:p>
    <w:p w:rsidR="00B53845" w:rsidRPr="00970CB5" w:rsidRDefault="00B53845" w:rsidP="00B53845">
      <w:pPr>
        <w:pStyle w:val="ConsPlusNormal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3449" w:rsidRDefault="00603449" w:rsidP="00603449">
      <w:pPr>
        <w:jc w:val="both"/>
        <w:rPr>
          <w:rFonts w:cs="Times New Roman"/>
        </w:rPr>
      </w:pPr>
    </w:p>
    <w:p w:rsidR="00603449" w:rsidRDefault="00603449" w:rsidP="00603449">
      <w:pPr>
        <w:jc w:val="both"/>
        <w:rPr>
          <w:rFonts w:cs="Times New Roman"/>
        </w:rPr>
      </w:pPr>
    </w:p>
    <w:p w:rsidR="00B53845" w:rsidRDefault="00B53845" w:rsidP="00603449">
      <w:pPr>
        <w:jc w:val="both"/>
        <w:rPr>
          <w:rFonts w:cs="Times New Roman"/>
        </w:rPr>
      </w:pPr>
    </w:p>
    <w:p w:rsidR="00603449" w:rsidRDefault="00603449" w:rsidP="00603449">
      <w:pPr>
        <w:jc w:val="both"/>
        <w:rPr>
          <w:sz w:val="16"/>
          <w:szCs w:val="16"/>
        </w:rPr>
      </w:pPr>
      <w:r>
        <w:rPr>
          <w:rFonts w:cs="Times New Roman"/>
        </w:rPr>
        <w:t>Начальник управления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О.Н. Белоглазова</w:t>
      </w:r>
    </w:p>
    <w:p w:rsidR="00A7481E" w:rsidRDefault="00A7481E" w:rsidP="00603449">
      <w:pPr>
        <w:jc w:val="both"/>
        <w:rPr>
          <w:sz w:val="16"/>
          <w:szCs w:val="16"/>
        </w:rPr>
      </w:pPr>
    </w:p>
    <w:p w:rsidR="005757FA" w:rsidRDefault="005757FA" w:rsidP="00B53845">
      <w:pPr>
        <w:spacing w:line="276" w:lineRule="auto"/>
        <w:rPr>
          <w:rFonts w:cs="Times New Roman"/>
          <w:sz w:val="24"/>
          <w:szCs w:val="24"/>
        </w:rPr>
      </w:pPr>
    </w:p>
    <w:p w:rsidR="005757FA" w:rsidRDefault="005757FA" w:rsidP="00B53845">
      <w:pPr>
        <w:spacing w:line="276" w:lineRule="auto"/>
        <w:rPr>
          <w:rFonts w:cs="Times New Roman"/>
          <w:sz w:val="24"/>
          <w:szCs w:val="24"/>
        </w:rPr>
      </w:pPr>
    </w:p>
    <w:p w:rsidR="005757FA" w:rsidRDefault="005757FA" w:rsidP="00B53845">
      <w:pPr>
        <w:spacing w:line="276" w:lineRule="auto"/>
        <w:rPr>
          <w:rFonts w:cs="Times New Roman"/>
          <w:sz w:val="24"/>
          <w:szCs w:val="24"/>
        </w:rPr>
      </w:pPr>
    </w:p>
    <w:p w:rsidR="005757FA" w:rsidRDefault="005757FA" w:rsidP="00B53845">
      <w:pPr>
        <w:spacing w:line="276" w:lineRule="auto"/>
        <w:rPr>
          <w:rFonts w:cs="Times New Roman"/>
          <w:sz w:val="24"/>
          <w:szCs w:val="24"/>
        </w:rPr>
      </w:pPr>
    </w:p>
    <w:p w:rsidR="00AF50B0" w:rsidRDefault="00AF50B0">
      <w:pPr>
        <w:spacing w:after="200" w:line="276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AF50B0" w:rsidRPr="00AF50B0" w:rsidRDefault="00AF50B0" w:rsidP="00AF50B0">
      <w:pPr>
        <w:rPr>
          <w:rFonts w:cs="Times New Roman"/>
          <w:bCs w:val="0"/>
          <w:kern w:val="0"/>
        </w:rPr>
      </w:pPr>
      <w:r w:rsidRPr="00AF50B0">
        <w:rPr>
          <w:rFonts w:cs="Times New Roman"/>
          <w:bCs w:val="0"/>
          <w:kern w:val="0"/>
        </w:rPr>
        <w:lastRenderedPageBreak/>
        <w:t>РАССЫЛКА:</w:t>
      </w:r>
    </w:p>
    <w:p w:rsidR="00AF50B0" w:rsidRDefault="00AF50B0" w:rsidP="00AF50B0">
      <w:pPr>
        <w:autoSpaceDE w:val="0"/>
        <w:autoSpaceDN w:val="0"/>
        <w:adjustRightInd w:val="0"/>
        <w:jc w:val="both"/>
        <w:rPr>
          <w:rFonts w:eastAsiaTheme="minorHAnsi" w:cs="Times New Roman"/>
          <w:bCs w:val="0"/>
          <w:kern w:val="0"/>
          <w:lang w:eastAsia="en-US"/>
        </w:rPr>
      </w:pPr>
      <w:r>
        <w:rPr>
          <w:rFonts w:eastAsiaTheme="minorHAnsi" w:cs="Times New Roman"/>
          <w:bCs w:val="0"/>
          <w:kern w:val="0"/>
          <w:lang w:eastAsia="en-US"/>
        </w:rPr>
        <w:t>Управление делами администрации Липецкой области                - 1 экз.</w:t>
      </w:r>
    </w:p>
    <w:p w:rsidR="00AF50B0" w:rsidRPr="00AF50B0" w:rsidRDefault="00AF50B0" w:rsidP="00AF50B0">
      <w:pPr>
        <w:rPr>
          <w:rFonts w:cs="Times New Roman"/>
          <w:bCs w:val="0"/>
          <w:kern w:val="0"/>
          <w:szCs w:val="20"/>
        </w:rPr>
      </w:pPr>
      <w:r>
        <w:rPr>
          <w:rFonts w:cs="Times New Roman"/>
          <w:bCs w:val="0"/>
          <w:kern w:val="0"/>
          <w:szCs w:val="20"/>
        </w:rPr>
        <w:t>Липецкая газета</w:t>
      </w:r>
      <w:r w:rsidRPr="00AF50B0">
        <w:rPr>
          <w:rFonts w:cs="Times New Roman"/>
          <w:bCs w:val="0"/>
          <w:kern w:val="0"/>
          <w:szCs w:val="20"/>
        </w:rPr>
        <w:t xml:space="preserve">     </w:t>
      </w:r>
      <w:r>
        <w:rPr>
          <w:rFonts w:cs="Times New Roman"/>
          <w:bCs w:val="0"/>
          <w:kern w:val="0"/>
          <w:szCs w:val="20"/>
        </w:rPr>
        <w:t xml:space="preserve">                                                                               - 1 экз.</w:t>
      </w:r>
    </w:p>
    <w:p w:rsidR="00AF50B0" w:rsidRDefault="00AF50B0" w:rsidP="00AF50B0">
      <w:pPr>
        <w:rPr>
          <w:rFonts w:cs="Times New Roman"/>
          <w:bCs w:val="0"/>
          <w:kern w:val="0"/>
          <w:szCs w:val="20"/>
        </w:rPr>
      </w:pPr>
      <w:r w:rsidRPr="00AF50B0">
        <w:rPr>
          <w:rFonts w:cs="Times New Roman"/>
          <w:bCs w:val="0"/>
          <w:kern w:val="0"/>
          <w:szCs w:val="20"/>
        </w:rPr>
        <w:t>В дело</w:t>
      </w:r>
      <w:r w:rsidRPr="00AF50B0">
        <w:rPr>
          <w:rFonts w:cs="Times New Roman"/>
          <w:bCs w:val="0"/>
          <w:kern w:val="0"/>
          <w:szCs w:val="20"/>
        </w:rPr>
        <w:tab/>
      </w:r>
      <w:r w:rsidRPr="00AF50B0">
        <w:rPr>
          <w:rFonts w:cs="Times New Roman"/>
          <w:bCs w:val="0"/>
          <w:kern w:val="0"/>
          <w:szCs w:val="20"/>
        </w:rPr>
        <w:tab/>
      </w:r>
      <w:r w:rsidRPr="00AF50B0">
        <w:rPr>
          <w:rFonts w:cs="Times New Roman"/>
          <w:bCs w:val="0"/>
          <w:kern w:val="0"/>
          <w:szCs w:val="20"/>
        </w:rPr>
        <w:tab/>
      </w:r>
      <w:r w:rsidRPr="00AF50B0">
        <w:rPr>
          <w:rFonts w:cs="Times New Roman"/>
          <w:bCs w:val="0"/>
          <w:kern w:val="0"/>
          <w:szCs w:val="20"/>
        </w:rPr>
        <w:tab/>
      </w:r>
      <w:r w:rsidRPr="00AF50B0">
        <w:rPr>
          <w:rFonts w:cs="Times New Roman"/>
          <w:bCs w:val="0"/>
          <w:kern w:val="0"/>
          <w:szCs w:val="20"/>
        </w:rPr>
        <w:tab/>
      </w:r>
      <w:r w:rsidRPr="00AF50B0">
        <w:rPr>
          <w:rFonts w:cs="Times New Roman"/>
          <w:bCs w:val="0"/>
          <w:kern w:val="0"/>
          <w:szCs w:val="20"/>
        </w:rPr>
        <w:tab/>
      </w:r>
      <w:r w:rsidRPr="00AF50B0">
        <w:rPr>
          <w:rFonts w:cs="Times New Roman"/>
          <w:bCs w:val="0"/>
          <w:kern w:val="0"/>
          <w:szCs w:val="20"/>
        </w:rPr>
        <w:tab/>
      </w:r>
      <w:r w:rsidRPr="00AF50B0">
        <w:rPr>
          <w:rFonts w:cs="Times New Roman"/>
          <w:bCs w:val="0"/>
          <w:kern w:val="0"/>
          <w:szCs w:val="20"/>
        </w:rPr>
        <w:tab/>
      </w:r>
      <w:r w:rsidRPr="00AF50B0">
        <w:rPr>
          <w:rFonts w:cs="Times New Roman"/>
          <w:bCs w:val="0"/>
          <w:kern w:val="0"/>
          <w:szCs w:val="20"/>
        </w:rPr>
        <w:tab/>
      </w:r>
      <w:r w:rsidRPr="00AF50B0">
        <w:rPr>
          <w:rFonts w:cs="Times New Roman"/>
          <w:bCs w:val="0"/>
          <w:kern w:val="0"/>
          <w:szCs w:val="20"/>
        </w:rPr>
        <w:tab/>
        <w:t xml:space="preserve"> - 1 экз. </w:t>
      </w:r>
    </w:p>
    <w:p w:rsidR="00AF50B0" w:rsidRPr="00AF50B0" w:rsidRDefault="00AF50B0" w:rsidP="00AF50B0">
      <w:pPr>
        <w:rPr>
          <w:rFonts w:cs="Times New Roman"/>
          <w:bCs w:val="0"/>
          <w:kern w:val="0"/>
          <w:szCs w:val="20"/>
        </w:rPr>
      </w:pPr>
    </w:p>
    <w:p w:rsidR="00AF50B0" w:rsidRPr="00AF50B0" w:rsidRDefault="00AF50B0" w:rsidP="00AF50B0">
      <w:pPr>
        <w:spacing w:line="360" w:lineRule="auto"/>
        <w:rPr>
          <w:rFonts w:cs="Times New Roman"/>
          <w:bCs w:val="0"/>
          <w:kern w:val="0"/>
        </w:rPr>
      </w:pPr>
      <w:r w:rsidRPr="00AF50B0">
        <w:rPr>
          <w:rFonts w:cs="Times New Roman"/>
          <w:bCs w:val="0"/>
          <w:kern w:val="0"/>
        </w:rPr>
        <w:t xml:space="preserve">Всего </w:t>
      </w:r>
      <w:r w:rsidRPr="00AF50B0">
        <w:rPr>
          <w:rFonts w:cs="Times New Roman"/>
          <w:bCs w:val="0"/>
          <w:kern w:val="0"/>
        </w:rPr>
        <w:tab/>
      </w:r>
      <w:r w:rsidRPr="00AF50B0">
        <w:rPr>
          <w:rFonts w:cs="Times New Roman"/>
          <w:bCs w:val="0"/>
          <w:kern w:val="0"/>
        </w:rPr>
        <w:tab/>
      </w:r>
      <w:r w:rsidRPr="00AF50B0">
        <w:rPr>
          <w:rFonts w:cs="Times New Roman"/>
          <w:bCs w:val="0"/>
          <w:kern w:val="0"/>
        </w:rPr>
        <w:tab/>
      </w:r>
      <w:r w:rsidRPr="00AF50B0">
        <w:rPr>
          <w:rFonts w:cs="Times New Roman"/>
          <w:bCs w:val="0"/>
          <w:kern w:val="0"/>
        </w:rPr>
        <w:tab/>
      </w:r>
      <w:r w:rsidRPr="00AF50B0">
        <w:rPr>
          <w:rFonts w:cs="Times New Roman"/>
          <w:bCs w:val="0"/>
          <w:kern w:val="0"/>
        </w:rPr>
        <w:tab/>
      </w:r>
      <w:r w:rsidRPr="00AF50B0">
        <w:rPr>
          <w:rFonts w:cs="Times New Roman"/>
          <w:bCs w:val="0"/>
          <w:kern w:val="0"/>
        </w:rPr>
        <w:tab/>
      </w:r>
      <w:r w:rsidRPr="00AF50B0">
        <w:rPr>
          <w:rFonts w:cs="Times New Roman"/>
          <w:bCs w:val="0"/>
          <w:kern w:val="0"/>
        </w:rPr>
        <w:tab/>
      </w:r>
      <w:r w:rsidRPr="00AF50B0">
        <w:rPr>
          <w:rFonts w:cs="Times New Roman"/>
          <w:bCs w:val="0"/>
          <w:kern w:val="0"/>
        </w:rPr>
        <w:tab/>
      </w:r>
      <w:r w:rsidRPr="00AF50B0">
        <w:rPr>
          <w:rFonts w:cs="Times New Roman"/>
          <w:bCs w:val="0"/>
          <w:kern w:val="0"/>
        </w:rPr>
        <w:tab/>
      </w:r>
      <w:r w:rsidRPr="00AF50B0">
        <w:rPr>
          <w:rFonts w:cs="Times New Roman"/>
          <w:bCs w:val="0"/>
          <w:kern w:val="0"/>
        </w:rPr>
        <w:tab/>
        <w:t xml:space="preserve"> - </w:t>
      </w:r>
      <w:r>
        <w:rPr>
          <w:rFonts w:cs="Times New Roman"/>
          <w:bCs w:val="0"/>
          <w:kern w:val="0"/>
        </w:rPr>
        <w:t xml:space="preserve">3 </w:t>
      </w:r>
      <w:r w:rsidRPr="00AF50B0">
        <w:rPr>
          <w:rFonts w:cs="Times New Roman"/>
          <w:bCs w:val="0"/>
          <w:kern w:val="0"/>
        </w:rPr>
        <w:t>экз.</w:t>
      </w:r>
    </w:p>
    <w:p w:rsidR="00AF50B0" w:rsidRPr="00AF50B0" w:rsidRDefault="00AF50B0" w:rsidP="00AF50B0">
      <w:pPr>
        <w:rPr>
          <w:rFonts w:cs="Times New Roman"/>
          <w:bCs w:val="0"/>
          <w:kern w:val="0"/>
        </w:rPr>
      </w:pPr>
    </w:p>
    <w:p w:rsidR="00AF50B0" w:rsidRPr="00AF50B0" w:rsidRDefault="00AF50B0" w:rsidP="00AF50B0">
      <w:pPr>
        <w:spacing w:line="360" w:lineRule="auto"/>
        <w:rPr>
          <w:rFonts w:cs="Times New Roman"/>
          <w:bCs w:val="0"/>
          <w:kern w:val="0"/>
        </w:rPr>
      </w:pPr>
    </w:p>
    <w:p w:rsidR="00AF50B0" w:rsidRPr="00AF50B0" w:rsidRDefault="00AF50B0" w:rsidP="00AF50B0">
      <w:pPr>
        <w:rPr>
          <w:rFonts w:cs="Times New Roman"/>
          <w:bCs w:val="0"/>
          <w:kern w:val="0"/>
          <w:sz w:val="20"/>
          <w:szCs w:val="20"/>
        </w:rPr>
      </w:pPr>
    </w:p>
    <w:p w:rsidR="00AF50B0" w:rsidRPr="00AF50B0" w:rsidRDefault="00AF50B0" w:rsidP="00AF50B0">
      <w:pPr>
        <w:rPr>
          <w:rFonts w:cs="Times New Roman"/>
          <w:bCs w:val="0"/>
          <w:kern w:val="0"/>
        </w:rPr>
      </w:pPr>
      <w:r w:rsidRPr="00AF50B0">
        <w:rPr>
          <w:rFonts w:cs="Times New Roman"/>
          <w:bCs w:val="0"/>
          <w:kern w:val="0"/>
        </w:rPr>
        <w:t>ВНОСИТ:</w:t>
      </w:r>
    </w:p>
    <w:p w:rsidR="00AF50B0" w:rsidRPr="00AF50B0" w:rsidRDefault="00AF50B0" w:rsidP="00AF50B0">
      <w:pPr>
        <w:rPr>
          <w:rFonts w:cs="Times New Roman"/>
          <w:bCs w:val="0"/>
          <w:kern w:val="0"/>
        </w:rPr>
      </w:pPr>
    </w:p>
    <w:p w:rsidR="00AF50B0" w:rsidRDefault="00AF50B0" w:rsidP="00AF50B0">
      <w:pPr>
        <w:rPr>
          <w:rFonts w:cs="Times New Roman"/>
          <w:bCs w:val="0"/>
          <w:kern w:val="0"/>
        </w:rPr>
      </w:pPr>
      <w:r w:rsidRPr="00AF50B0">
        <w:rPr>
          <w:rFonts w:cs="Times New Roman"/>
          <w:bCs w:val="0"/>
          <w:kern w:val="0"/>
        </w:rPr>
        <w:t xml:space="preserve">Начальник </w:t>
      </w:r>
      <w:r>
        <w:rPr>
          <w:rFonts w:cs="Times New Roman"/>
          <w:bCs w:val="0"/>
          <w:kern w:val="0"/>
        </w:rPr>
        <w:t xml:space="preserve">отдела контрольно-надзорной </w:t>
      </w:r>
    </w:p>
    <w:p w:rsidR="00AF50B0" w:rsidRPr="00AF50B0" w:rsidRDefault="00AF50B0" w:rsidP="00AF50B0">
      <w:pPr>
        <w:rPr>
          <w:rFonts w:cs="Times New Roman"/>
          <w:bCs w:val="0"/>
          <w:kern w:val="0"/>
        </w:rPr>
      </w:pPr>
      <w:r>
        <w:rPr>
          <w:rFonts w:cs="Times New Roman"/>
          <w:bCs w:val="0"/>
          <w:kern w:val="0"/>
        </w:rPr>
        <w:t>деятельности и качества предоставления услуг</w:t>
      </w:r>
      <w:r w:rsidRPr="00AF50B0">
        <w:rPr>
          <w:rFonts w:cs="Times New Roman"/>
          <w:bCs w:val="0"/>
          <w:kern w:val="0"/>
        </w:rPr>
        <w:t xml:space="preserve">                       </w:t>
      </w:r>
      <w:proofErr w:type="spellStart"/>
      <w:r>
        <w:rPr>
          <w:rFonts w:cs="Times New Roman"/>
          <w:bCs w:val="0"/>
          <w:kern w:val="0"/>
        </w:rPr>
        <w:t>Е.И.Нарижняя</w:t>
      </w:r>
      <w:proofErr w:type="spellEnd"/>
    </w:p>
    <w:p w:rsidR="00E84269" w:rsidRDefault="00E84269" w:rsidP="00AF50B0">
      <w:pPr>
        <w:rPr>
          <w:rFonts w:cs="Times New Roman"/>
          <w:bCs w:val="0"/>
          <w:kern w:val="0"/>
        </w:rPr>
      </w:pPr>
    </w:p>
    <w:p w:rsidR="00E84269" w:rsidRPr="00AF50B0" w:rsidRDefault="00E84269" w:rsidP="00E84269">
      <w:pPr>
        <w:rPr>
          <w:rFonts w:cs="Times New Roman"/>
          <w:bCs w:val="0"/>
          <w:kern w:val="0"/>
        </w:rPr>
      </w:pPr>
      <w:r>
        <w:rPr>
          <w:rFonts w:cs="Times New Roman"/>
          <w:bCs w:val="0"/>
          <w:kern w:val="0"/>
        </w:rPr>
        <w:t xml:space="preserve">____.____.2021 </w:t>
      </w:r>
    </w:p>
    <w:p w:rsidR="00AF50B0" w:rsidRPr="00AF50B0" w:rsidRDefault="00AF50B0" w:rsidP="00AF50B0">
      <w:pPr>
        <w:rPr>
          <w:rFonts w:cs="Times New Roman"/>
          <w:bCs w:val="0"/>
          <w:kern w:val="0"/>
        </w:rPr>
      </w:pPr>
    </w:p>
    <w:p w:rsidR="00AF50B0" w:rsidRPr="00AF50B0" w:rsidRDefault="00AF50B0" w:rsidP="00AF50B0">
      <w:pPr>
        <w:rPr>
          <w:rFonts w:cs="Times New Roman"/>
          <w:bCs w:val="0"/>
          <w:kern w:val="0"/>
        </w:rPr>
      </w:pPr>
    </w:p>
    <w:p w:rsidR="00AF50B0" w:rsidRPr="00AF50B0" w:rsidRDefault="00AF50B0" w:rsidP="00AF50B0">
      <w:pPr>
        <w:rPr>
          <w:rFonts w:cs="Times New Roman"/>
          <w:bCs w:val="0"/>
          <w:kern w:val="0"/>
        </w:rPr>
      </w:pPr>
      <w:r w:rsidRPr="00AF50B0">
        <w:rPr>
          <w:rFonts w:cs="Times New Roman"/>
          <w:bCs w:val="0"/>
          <w:kern w:val="0"/>
        </w:rPr>
        <w:tab/>
      </w:r>
      <w:r w:rsidRPr="00AF50B0">
        <w:rPr>
          <w:rFonts w:cs="Times New Roman"/>
          <w:bCs w:val="0"/>
          <w:kern w:val="0"/>
        </w:rPr>
        <w:tab/>
      </w:r>
      <w:r w:rsidRPr="00AF50B0">
        <w:rPr>
          <w:rFonts w:cs="Times New Roman"/>
          <w:bCs w:val="0"/>
          <w:kern w:val="0"/>
        </w:rPr>
        <w:tab/>
      </w:r>
      <w:r w:rsidRPr="00AF50B0">
        <w:rPr>
          <w:rFonts w:cs="Times New Roman"/>
          <w:bCs w:val="0"/>
          <w:kern w:val="0"/>
        </w:rPr>
        <w:tab/>
      </w:r>
      <w:r w:rsidRPr="00AF50B0">
        <w:rPr>
          <w:rFonts w:cs="Times New Roman"/>
          <w:bCs w:val="0"/>
          <w:kern w:val="0"/>
        </w:rPr>
        <w:tab/>
      </w:r>
      <w:r w:rsidRPr="00AF50B0">
        <w:rPr>
          <w:rFonts w:cs="Times New Roman"/>
          <w:bCs w:val="0"/>
          <w:kern w:val="0"/>
        </w:rPr>
        <w:tab/>
      </w:r>
      <w:r w:rsidRPr="00AF50B0">
        <w:rPr>
          <w:rFonts w:cs="Times New Roman"/>
          <w:bCs w:val="0"/>
          <w:kern w:val="0"/>
        </w:rPr>
        <w:tab/>
      </w:r>
      <w:r w:rsidRPr="00AF50B0">
        <w:rPr>
          <w:rFonts w:cs="Times New Roman"/>
          <w:bCs w:val="0"/>
          <w:kern w:val="0"/>
        </w:rPr>
        <w:tab/>
      </w:r>
    </w:p>
    <w:p w:rsidR="00AF50B0" w:rsidRPr="00AF50B0" w:rsidRDefault="00AF50B0" w:rsidP="00AF50B0">
      <w:pPr>
        <w:rPr>
          <w:rFonts w:cs="Times New Roman"/>
          <w:bCs w:val="0"/>
          <w:kern w:val="0"/>
        </w:rPr>
      </w:pPr>
    </w:p>
    <w:p w:rsidR="00AF50B0" w:rsidRPr="00AF50B0" w:rsidRDefault="00AF50B0" w:rsidP="00AF50B0">
      <w:pPr>
        <w:rPr>
          <w:rFonts w:cs="Times New Roman"/>
          <w:bCs w:val="0"/>
          <w:kern w:val="0"/>
        </w:rPr>
      </w:pPr>
    </w:p>
    <w:p w:rsidR="00AF50B0" w:rsidRPr="00AF50B0" w:rsidRDefault="00AF50B0" w:rsidP="00AF50B0">
      <w:pPr>
        <w:rPr>
          <w:rFonts w:cs="Times New Roman"/>
          <w:bCs w:val="0"/>
          <w:kern w:val="0"/>
        </w:rPr>
      </w:pPr>
    </w:p>
    <w:p w:rsidR="00AF50B0" w:rsidRPr="00AF50B0" w:rsidRDefault="00AF50B0" w:rsidP="00AF50B0">
      <w:pPr>
        <w:rPr>
          <w:rFonts w:cs="Times New Roman"/>
          <w:bCs w:val="0"/>
          <w:kern w:val="0"/>
        </w:rPr>
      </w:pPr>
      <w:r w:rsidRPr="00AF50B0">
        <w:rPr>
          <w:rFonts w:cs="Times New Roman"/>
          <w:bCs w:val="0"/>
          <w:kern w:val="0"/>
        </w:rPr>
        <w:t>СОГЛАСОВАНО:</w:t>
      </w:r>
    </w:p>
    <w:p w:rsidR="00AF50B0" w:rsidRPr="00AF50B0" w:rsidRDefault="00AF50B0" w:rsidP="00AF50B0">
      <w:pPr>
        <w:rPr>
          <w:rFonts w:cs="Times New Roman"/>
          <w:bCs w:val="0"/>
          <w:kern w:val="0"/>
        </w:rPr>
      </w:pPr>
    </w:p>
    <w:p w:rsidR="00E84269" w:rsidRDefault="00E84269" w:rsidP="00AF50B0">
      <w:pPr>
        <w:rPr>
          <w:rFonts w:cs="Times New Roman"/>
          <w:bCs w:val="0"/>
          <w:kern w:val="0"/>
        </w:rPr>
      </w:pPr>
    </w:p>
    <w:p w:rsidR="00AF50B0" w:rsidRDefault="00AF50B0" w:rsidP="00AF50B0">
      <w:pPr>
        <w:rPr>
          <w:rFonts w:cs="Times New Roman"/>
          <w:bCs w:val="0"/>
          <w:kern w:val="0"/>
        </w:rPr>
      </w:pPr>
      <w:r>
        <w:rPr>
          <w:rFonts w:cs="Times New Roman"/>
          <w:bCs w:val="0"/>
          <w:kern w:val="0"/>
        </w:rPr>
        <w:t xml:space="preserve">Первый заместитель начальника управления                          </w:t>
      </w:r>
      <w:proofErr w:type="spellStart"/>
      <w:r>
        <w:rPr>
          <w:rFonts w:cs="Times New Roman"/>
          <w:bCs w:val="0"/>
          <w:kern w:val="0"/>
        </w:rPr>
        <w:t>Т.В.Андреева</w:t>
      </w:r>
      <w:proofErr w:type="spellEnd"/>
    </w:p>
    <w:p w:rsidR="00E84269" w:rsidRDefault="00E84269" w:rsidP="00E84269">
      <w:pPr>
        <w:rPr>
          <w:rFonts w:cs="Times New Roman"/>
          <w:bCs w:val="0"/>
          <w:kern w:val="0"/>
        </w:rPr>
      </w:pPr>
    </w:p>
    <w:p w:rsidR="00E84269" w:rsidRPr="00AF50B0" w:rsidRDefault="00E84269" w:rsidP="00E84269">
      <w:pPr>
        <w:rPr>
          <w:rFonts w:cs="Times New Roman"/>
          <w:bCs w:val="0"/>
          <w:kern w:val="0"/>
        </w:rPr>
      </w:pPr>
      <w:r>
        <w:rPr>
          <w:rFonts w:cs="Times New Roman"/>
          <w:bCs w:val="0"/>
          <w:kern w:val="0"/>
        </w:rPr>
        <w:t xml:space="preserve">____.____.2021 </w:t>
      </w:r>
    </w:p>
    <w:p w:rsidR="00E84269" w:rsidRDefault="00E84269" w:rsidP="00AF50B0">
      <w:pPr>
        <w:rPr>
          <w:rFonts w:cs="Times New Roman"/>
          <w:bCs w:val="0"/>
          <w:kern w:val="0"/>
        </w:rPr>
      </w:pPr>
    </w:p>
    <w:p w:rsidR="00E84269" w:rsidRDefault="00E84269" w:rsidP="00AF50B0">
      <w:pPr>
        <w:rPr>
          <w:rFonts w:cs="Times New Roman"/>
          <w:bCs w:val="0"/>
          <w:kern w:val="0"/>
        </w:rPr>
      </w:pPr>
    </w:p>
    <w:p w:rsidR="00E84269" w:rsidRDefault="00E84269" w:rsidP="00AF50B0">
      <w:pPr>
        <w:rPr>
          <w:rFonts w:cs="Times New Roman"/>
          <w:bCs w:val="0"/>
          <w:kern w:val="0"/>
        </w:rPr>
      </w:pPr>
      <w:r>
        <w:rPr>
          <w:rFonts w:cs="Times New Roman"/>
          <w:bCs w:val="0"/>
          <w:kern w:val="0"/>
        </w:rPr>
        <w:t xml:space="preserve">Главный консультант отдела правового </w:t>
      </w:r>
    </w:p>
    <w:p w:rsidR="00E84269" w:rsidRDefault="00E84269" w:rsidP="00AF50B0">
      <w:pPr>
        <w:rPr>
          <w:rFonts w:cs="Times New Roman"/>
          <w:bCs w:val="0"/>
          <w:kern w:val="0"/>
        </w:rPr>
      </w:pPr>
      <w:r>
        <w:rPr>
          <w:rFonts w:cs="Times New Roman"/>
          <w:bCs w:val="0"/>
          <w:kern w:val="0"/>
        </w:rPr>
        <w:t xml:space="preserve">обеспечения в социальной сфере правового   </w:t>
      </w:r>
    </w:p>
    <w:p w:rsidR="00E84269" w:rsidRDefault="00E84269" w:rsidP="00AF50B0">
      <w:pPr>
        <w:rPr>
          <w:rFonts w:cs="Times New Roman"/>
          <w:bCs w:val="0"/>
          <w:kern w:val="0"/>
        </w:rPr>
      </w:pPr>
      <w:r>
        <w:rPr>
          <w:rFonts w:cs="Times New Roman"/>
          <w:bCs w:val="0"/>
          <w:kern w:val="0"/>
        </w:rPr>
        <w:t xml:space="preserve">управления администрации Липецкой области                       </w:t>
      </w:r>
      <w:proofErr w:type="spellStart"/>
      <w:r>
        <w:rPr>
          <w:rFonts w:cs="Times New Roman"/>
          <w:bCs w:val="0"/>
          <w:kern w:val="0"/>
        </w:rPr>
        <w:t>С.А.Канищева</w:t>
      </w:r>
      <w:proofErr w:type="spellEnd"/>
    </w:p>
    <w:p w:rsidR="00E84269" w:rsidRDefault="00E84269" w:rsidP="00AF50B0">
      <w:pPr>
        <w:rPr>
          <w:rFonts w:cs="Times New Roman"/>
          <w:bCs w:val="0"/>
          <w:kern w:val="0"/>
        </w:rPr>
      </w:pPr>
    </w:p>
    <w:p w:rsidR="00E84269" w:rsidRPr="00AF50B0" w:rsidRDefault="00E84269" w:rsidP="00E84269">
      <w:pPr>
        <w:rPr>
          <w:rFonts w:cs="Times New Roman"/>
          <w:bCs w:val="0"/>
          <w:kern w:val="0"/>
        </w:rPr>
      </w:pPr>
      <w:r>
        <w:rPr>
          <w:rFonts w:cs="Times New Roman"/>
          <w:bCs w:val="0"/>
          <w:kern w:val="0"/>
        </w:rPr>
        <w:t xml:space="preserve"> ____.____.2021 </w:t>
      </w:r>
    </w:p>
    <w:p w:rsidR="00E84269" w:rsidRPr="00AF50B0" w:rsidRDefault="00E84269" w:rsidP="00AF50B0">
      <w:pPr>
        <w:rPr>
          <w:rFonts w:cs="Times New Roman"/>
          <w:bCs w:val="0"/>
          <w:kern w:val="0"/>
        </w:rPr>
      </w:pPr>
    </w:p>
    <w:p w:rsidR="00AF50B0" w:rsidRPr="00AF50B0" w:rsidRDefault="00AF50B0" w:rsidP="00AF50B0">
      <w:pPr>
        <w:rPr>
          <w:rFonts w:cs="Times New Roman"/>
          <w:bCs w:val="0"/>
          <w:kern w:val="0"/>
        </w:rPr>
      </w:pPr>
    </w:p>
    <w:p w:rsidR="00AF50B0" w:rsidRPr="00AF50B0" w:rsidRDefault="00AF50B0" w:rsidP="00AF50B0">
      <w:pPr>
        <w:rPr>
          <w:rFonts w:cs="Times New Roman"/>
          <w:bCs w:val="0"/>
          <w:kern w:val="0"/>
        </w:rPr>
      </w:pPr>
    </w:p>
    <w:p w:rsidR="00AF50B0" w:rsidRPr="00AF50B0" w:rsidRDefault="00AF50B0" w:rsidP="00AF50B0">
      <w:pPr>
        <w:rPr>
          <w:rFonts w:cs="Times New Roman"/>
          <w:bCs w:val="0"/>
          <w:kern w:val="0"/>
        </w:rPr>
      </w:pPr>
    </w:p>
    <w:p w:rsidR="00AF50B0" w:rsidRPr="00AF50B0" w:rsidRDefault="00AF50B0" w:rsidP="00AF50B0">
      <w:pPr>
        <w:rPr>
          <w:rFonts w:cs="Times New Roman"/>
          <w:bCs w:val="0"/>
          <w:kern w:val="0"/>
        </w:rPr>
      </w:pPr>
    </w:p>
    <w:p w:rsidR="00AF50B0" w:rsidRPr="00AF50B0" w:rsidRDefault="00AF50B0" w:rsidP="00AF50B0">
      <w:pPr>
        <w:rPr>
          <w:rFonts w:cs="Times New Roman"/>
          <w:bCs w:val="0"/>
          <w:kern w:val="0"/>
          <w:sz w:val="20"/>
          <w:szCs w:val="20"/>
        </w:rPr>
      </w:pPr>
    </w:p>
    <w:p w:rsidR="00AF50B0" w:rsidRPr="00AF50B0" w:rsidRDefault="00AF50B0" w:rsidP="00AF50B0">
      <w:pPr>
        <w:rPr>
          <w:rFonts w:cs="Times New Roman"/>
          <w:bCs w:val="0"/>
          <w:kern w:val="0"/>
          <w:sz w:val="20"/>
          <w:szCs w:val="20"/>
        </w:rPr>
      </w:pPr>
    </w:p>
    <w:p w:rsidR="00AF50B0" w:rsidRPr="00AF50B0" w:rsidRDefault="00AF50B0" w:rsidP="00AF50B0">
      <w:pPr>
        <w:rPr>
          <w:rFonts w:cs="Times New Roman"/>
          <w:bCs w:val="0"/>
          <w:kern w:val="0"/>
        </w:rPr>
      </w:pPr>
    </w:p>
    <w:p w:rsidR="00A7481E" w:rsidRDefault="00A7481E" w:rsidP="00B53845">
      <w:pPr>
        <w:spacing w:line="276" w:lineRule="auto"/>
        <w:ind w:left="709"/>
        <w:rPr>
          <w:sz w:val="16"/>
          <w:szCs w:val="16"/>
        </w:rPr>
      </w:pPr>
    </w:p>
    <w:sectPr w:rsidR="00A7481E" w:rsidSect="0033731F">
      <w:pgSz w:w="11906" w:h="16838"/>
      <w:pgMar w:top="540" w:right="737" w:bottom="71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A0A62"/>
    <w:multiLevelType w:val="hybridMultilevel"/>
    <w:tmpl w:val="D070DDA6"/>
    <w:lvl w:ilvl="0" w:tplc="7F2062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B906189"/>
    <w:multiLevelType w:val="hybridMultilevel"/>
    <w:tmpl w:val="A066E4B4"/>
    <w:lvl w:ilvl="0" w:tplc="F1920F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449"/>
    <w:rsid w:val="000341B6"/>
    <w:rsid w:val="000917BB"/>
    <w:rsid w:val="000C5AB5"/>
    <w:rsid w:val="000F4A7A"/>
    <w:rsid w:val="003A7560"/>
    <w:rsid w:val="00474C39"/>
    <w:rsid w:val="004A4D09"/>
    <w:rsid w:val="00502574"/>
    <w:rsid w:val="005757FA"/>
    <w:rsid w:val="00603449"/>
    <w:rsid w:val="007A5C8C"/>
    <w:rsid w:val="00876725"/>
    <w:rsid w:val="008D00C9"/>
    <w:rsid w:val="00970CB5"/>
    <w:rsid w:val="00A7481E"/>
    <w:rsid w:val="00A840D0"/>
    <w:rsid w:val="00AF50B0"/>
    <w:rsid w:val="00B53845"/>
    <w:rsid w:val="00C253B5"/>
    <w:rsid w:val="00C712B2"/>
    <w:rsid w:val="00CE503D"/>
    <w:rsid w:val="00DC1955"/>
    <w:rsid w:val="00DE7272"/>
    <w:rsid w:val="00E2668D"/>
    <w:rsid w:val="00E84269"/>
    <w:rsid w:val="00F3698F"/>
    <w:rsid w:val="00F63715"/>
    <w:rsid w:val="00FF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9E2133F-9CE9-4495-8649-1248FA308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449"/>
    <w:pPr>
      <w:spacing w:after="0" w:line="240" w:lineRule="auto"/>
    </w:pPr>
    <w:rPr>
      <w:rFonts w:ascii="Times New Roman" w:eastAsia="Times New Roman" w:hAnsi="Times New Roman" w:cs="Arial"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34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74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5C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5C8C"/>
    <w:rPr>
      <w:rFonts w:ascii="Tahoma" w:eastAsia="Times New Roman" w:hAnsi="Tahoma" w:cs="Tahoma"/>
      <w:bCs/>
      <w:kern w:val="28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F3698F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F3E8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6FA4DD913F99069D39AE134A8FE7EC1295F78B892DD8CE167339E5D80AB1377A76B6411AE0D72FED4565F7DB8D6F39B34019170D3Ba7gEK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zn.lipet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104FB-6168-47C7-AEA1-FCBE00564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Мацкова Ольга Владимировна</dc:creator>
  <cp:lastModifiedBy>Вобликова Софья Леонидовна</cp:lastModifiedBy>
  <cp:revision>2</cp:revision>
  <cp:lastPrinted>2021-03-12T11:14:00Z</cp:lastPrinted>
  <dcterms:created xsi:type="dcterms:W3CDTF">2021-03-25T11:34:00Z</dcterms:created>
  <dcterms:modified xsi:type="dcterms:W3CDTF">2021-03-25T11:34:00Z</dcterms:modified>
</cp:coreProperties>
</file>