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A7" w:rsidRPr="008B5B81" w:rsidRDefault="00A315A7" w:rsidP="00A315A7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A315A7">
        <w:rPr>
          <w:rFonts w:eastAsia="Times New Roman"/>
          <w:b/>
          <w:sz w:val="32"/>
          <w:szCs w:val="32"/>
          <w:lang w:eastAsia="ru-RU"/>
        </w:rPr>
        <w:t>П</w:t>
      </w:r>
      <w:r w:rsidR="002B0F2C">
        <w:rPr>
          <w:rFonts w:eastAsia="Times New Roman"/>
          <w:b/>
          <w:sz w:val="32"/>
          <w:szCs w:val="32"/>
          <w:lang w:eastAsia="ru-RU"/>
        </w:rPr>
        <w:t>ротокол № 2</w:t>
      </w:r>
      <w:r w:rsidR="003E37CC">
        <w:rPr>
          <w:rFonts w:eastAsia="Times New Roman"/>
          <w:b/>
          <w:sz w:val="32"/>
          <w:szCs w:val="32"/>
          <w:lang w:eastAsia="ru-RU"/>
        </w:rPr>
        <w:t>-20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заседания общественного совета </w:t>
      </w:r>
      <w:r w:rsidR="00222D29">
        <w:rPr>
          <w:rFonts w:eastAsia="Times New Roman"/>
          <w:b/>
          <w:lang w:eastAsia="ru-RU"/>
        </w:rPr>
        <w:t xml:space="preserve">при управлении </w:t>
      </w:r>
      <w:r w:rsidRPr="00A315A7">
        <w:rPr>
          <w:rFonts w:eastAsia="Times New Roman"/>
          <w:b/>
          <w:lang w:eastAsia="ru-RU"/>
        </w:rPr>
        <w:t>социально</w:t>
      </w:r>
      <w:r w:rsidR="00222D29">
        <w:rPr>
          <w:rFonts w:eastAsia="Times New Roman"/>
          <w:b/>
          <w:lang w:eastAsia="ru-RU"/>
        </w:rPr>
        <w:t>й</w:t>
      </w:r>
      <w:r w:rsidRPr="00A315A7">
        <w:rPr>
          <w:rFonts w:eastAsia="Times New Roman"/>
          <w:b/>
          <w:lang w:eastAsia="ru-RU"/>
        </w:rPr>
        <w:t xml:space="preserve"> </w:t>
      </w:r>
      <w:r w:rsidR="00222D29">
        <w:rPr>
          <w:rFonts w:eastAsia="Times New Roman"/>
          <w:b/>
          <w:lang w:eastAsia="ru-RU"/>
        </w:rPr>
        <w:t xml:space="preserve">защиты населения </w:t>
      </w:r>
      <w:r w:rsidRPr="00A315A7">
        <w:rPr>
          <w:rFonts w:eastAsia="Times New Roman"/>
          <w:b/>
          <w:lang w:eastAsia="ru-RU"/>
        </w:rPr>
        <w:t>Липецкой области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</w:t>
      </w:r>
      <w:r w:rsidR="008B5B81">
        <w:rPr>
          <w:rFonts w:eastAsia="Times New Roman"/>
          <w:b/>
          <w:lang w:eastAsia="ru-RU"/>
        </w:rPr>
        <w:t xml:space="preserve">                          </w:t>
      </w:r>
      <w:r w:rsidR="00F34FD7">
        <w:rPr>
          <w:rFonts w:eastAsia="Times New Roman"/>
          <w:b/>
          <w:lang w:eastAsia="ru-RU"/>
        </w:rPr>
        <w:t>30</w:t>
      </w:r>
      <w:r w:rsidR="003E37CC">
        <w:rPr>
          <w:rFonts w:eastAsia="Times New Roman"/>
          <w:b/>
          <w:lang w:eastAsia="ru-RU"/>
        </w:rPr>
        <w:t xml:space="preserve"> </w:t>
      </w:r>
      <w:r w:rsidR="002B0F2C">
        <w:rPr>
          <w:rFonts w:eastAsia="Times New Roman"/>
          <w:b/>
          <w:lang w:eastAsia="ru-RU"/>
        </w:rPr>
        <w:t>июн</w:t>
      </w:r>
      <w:r w:rsidR="00C94140">
        <w:rPr>
          <w:rFonts w:eastAsia="Times New Roman"/>
          <w:b/>
          <w:lang w:eastAsia="ru-RU"/>
        </w:rPr>
        <w:t>я</w:t>
      </w:r>
      <w:r w:rsidR="007A48B9">
        <w:rPr>
          <w:rFonts w:eastAsia="Times New Roman"/>
          <w:b/>
          <w:lang w:eastAsia="ru-RU"/>
        </w:rPr>
        <w:t xml:space="preserve"> 20</w:t>
      </w:r>
      <w:r w:rsidR="003E37CC">
        <w:rPr>
          <w:rFonts w:eastAsia="Times New Roman"/>
          <w:b/>
          <w:lang w:eastAsia="ru-RU"/>
        </w:rPr>
        <w:t>20</w:t>
      </w:r>
      <w:r w:rsidRPr="00A315A7">
        <w:rPr>
          <w:rFonts w:eastAsia="Times New Roman"/>
          <w:b/>
          <w:lang w:eastAsia="ru-RU"/>
        </w:rPr>
        <w:t xml:space="preserve"> г.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                        </w:t>
      </w:r>
    </w:p>
    <w:p w:rsidR="002B0F2C" w:rsidRPr="002B0F2C" w:rsidRDefault="002B0F2C" w:rsidP="002B0F2C">
      <w:pPr>
        <w:jc w:val="both"/>
        <w:rPr>
          <w:rFonts w:eastAsia="Times New Roman"/>
          <w:lang w:eastAsia="ru-RU"/>
        </w:rPr>
      </w:pPr>
      <w:r w:rsidRPr="002B0F2C">
        <w:rPr>
          <w:rFonts w:eastAsia="Times New Roman"/>
          <w:b/>
          <w:lang w:eastAsia="ru-RU"/>
        </w:rPr>
        <w:t xml:space="preserve">Форма проведения: </w:t>
      </w:r>
      <w:r w:rsidRPr="002B0F2C">
        <w:rPr>
          <w:rFonts w:eastAsia="Times New Roman"/>
          <w:lang w:eastAsia="ru-RU"/>
        </w:rPr>
        <w:t xml:space="preserve">в целях предупреждения распространения </w:t>
      </w:r>
      <w:proofErr w:type="spellStart"/>
      <w:r w:rsidRPr="002B0F2C">
        <w:rPr>
          <w:rFonts w:eastAsia="Times New Roman"/>
          <w:lang w:eastAsia="ru-RU"/>
        </w:rPr>
        <w:t>коронавирусной</w:t>
      </w:r>
      <w:proofErr w:type="spellEnd"/>
      <w:r w:rsidRPr="002B0F2C">
        <w:rPr>
          <w:rFonts w:eastAsia="Times New Roman"/>
          <w:lang w:eastAsia="ru-RU"/>
        </w:rPr>
        <w:t xml:space="preserve"> инфекции выбрана дистанционная форма проведения заседания - материалы были высланы членам общественного совета на электронную почту; голосование проведено путём направления соответствующей информации – по электронной почте или телефону - от членов общественного совета его председателю – Л.А. </w:t>
      </w:r>
      <w:proofErr w:type="spellStart"/>
      <w:r w:rsidRPr="002B0F2C">
        <w:rPr>
          <w:rFonts w:eastAsia="Times New Roman"/>
          <w:lang w:eastAsia="ru-RU"/>
        </w:rPr>
        <w:t>Затуливетер</w:t>
      </w:r>
      <w:proofErr w:type="spellEnd"/>
      <w:r w:rsidRPr="002B0F2C">
        <w:rPr>
          <w:rFonts w:eastAsia="Times New Roman"/>
          <w:lang w:eastAsia="ru-RU"/>
        </w:rPr>
        <w:t>.</w:t>
      </w:r>
    </w:p>
    <w:p w:rsidR="002B0F2C" w:rsidRPr="002B0F2C" w:rsidRDefault="002B0F2C" w:rsidP="002B0F2C">
      <w:pPr>
        <w:jc w:val="both"/>
        <w:rPr>
          <w:rFonts w:eastAsia="Times New Roman"/>
          <w:lang w:eastAsia="ru-RU"/>
        </w:rPr>
      </w:pPr>
    </w:p>
    <w:p w:rsidR="002B0F2C" w:rsidRPr="002B0F2C" w:rsidRDefault="002B0F2C" w:rsidP="002B0F2C">
      <w:pPr>
        <w:jc w:val="both"/>
        <w:rPr>
          <w:rFonts w:eastAsia="Times New Roman"/>
          <w:b/>
          <w:lang w:eastAsia="ru-RU"/>
        </w:rPr>
      </w:pPr>
      <w:r w:rsidRPr="002B0F2C">
        <w:rPr>
          <w:rFonts w:eastAsia="Times New Roman"/>
          <w:b/>
          <w:lang w:eastAsia="ru-RU"/>
        </w:rPr>
        <w:t>В заседании участвовали:</w:t>
      </w:r>
    </w:p>
    <w:p w:rsidR="002B0F2C" w:rsidRPr="002B0F2C" w:rsidRDefault="002B0F2C" w:rsidP="002B0F2C">
      <w:pPr>
        <w:jc w:val="both"/>
        <w:rPr>
          <w:rFonts w:eastAsia="Times New Roman"/>
          <w:lang w:eastAsia="ru-RU"/>
        </w:rPr>
      </w:pPr>
      <w:r w:rsidRPr="002B0F2C">
        <w:rPr>
          <w:rFonts w:eastAsia="Times New Roman"/>
          <w:lang w:eastAsia="ru-RU"/>
        </w:rPr>
        <w:t xml:space="preserve">члены общественного совета: Л.А. </w:t>
      </w:r>
      <w:proofErr w:type="spellStart"/>
      <w:r w:rsidRPr="002B0F2C">
        <w:rPr>
          <w:rFonts w:eastAsia="Times New Roman"/>
          <w:lang w:eastAsia="ru-RU"/>
        </w:rPr>
        <w:t>Затуливетер</w:t>
      </w:r>
      <w:proofErr w:type="spellEnd"/>
      <w:r w:rsidRPr="002B0F2C">
        <w:rPr>
          <w:rFonts w:eastAsia="Times New Roman"/>
          <w:lang w:eastAsia="ru-RU"/>
        </w:rPr>
        <w:t xml:space="preserve">, А.В. Григоров, Е.Е. Кузьмина, А.С. </w:t>
      </w:r>
      <w:proofErr w:type="spellStart"/>
      <w:r w:rsidRPr="002B0F2C">
        <w:rPr>
          <w:rFonts w:eastAsia="Times New Roman"/>
          <w:lang w:eastAsia="ru-RU"/>
        </w:rPr>
        <w:t>Насопрун</w:t>
      </w:r>
      <w:proofErr w:type="spellEnd"/>
      <w:r w:rsidRPr="002B0F2C">
        <w:rPr>
          <w:rFonts w:eastAsia="Times New Roman"/>
          <w:lang w:eastAsia="ru-RU"/>
        </w:rPr>
        <w:t xml:space="preserve">, Э.П. Меньшикова, Л.Н. </w:t>
      </w:r>
      <w:proofErr w:type="spellStart"/>
      <w:r w:rsidRPr="002B0F2C">
        <w:rPr>
          <w:rFonts w:eastAsia="Times New Roman"/>
          <w:lang w:eastAsia="ru-RU"/>
        </w:rPr>
        <w:t>Рощупкин</w:t>
      </w:r>
      <w:proofErr w:type="spellEnd"/>
      <w:r w:rsidRPr="002B0F2C">
        <w:rPr>
          <w:rFonts w:eastAsia="Times New Roman"/>
          <w:lang w:eastAsia="ru-RU"/>
        </w:rPr>
        <w:t xml:space="preserve">. </w:t>
      </w:r>
    </w:p>
    <w:p w:rsidR="002B0F2C" w:rsidRPr="002B0F2C" w:rsidRDefault="002B0F2C" w:rsidP="002B0F2C">
      <w:pPr>
        <w:jc w:val="both"/>
        <w:rPr>
          <w:rFonts w:eastAsia="Times New Roman"/>
          <w:lang w:eastAsia="ru-RU"/>
        </w:rPr>
      </w:pPr>
    </w:p>
    <w:p w:rsidR="002B0F2C" w:rsidRPr="002B0F2C" w:rsidRDefault="002B0F2C" w:rsidP="002B0F2C">
      <w:pPr>
        <w:jc w:val="both"/>
        <w:rPr>
          <w:rFonts w:eastAsia="Times New Roman"/>
          <w:lang w:eastAsia="ru-RU"/>
        </w:rPr>
      </w:pPr>
      <w:r w:rsidRPr="002B0F2C">
        <w:rPr>
          <w:rFonts w:eastAsia="Times New Roman"/>
          <w:lang w:eastAsia="ru-RU"/>
        </w:rPr>
        <w:t xml:space="preserve">Результаты заседания переданы С.Л. </w:t>
      </w:r>
      <w:proofErr w:type="spellStart"/>
      <w:r w:rsidRPr="002B0F2C">
        <w:rPr>
          <w:rFonts w:eastAsia="Times New Roman"/>
          <w:lang w:eastAsia="ru-RU"/>
        </w:rPr>
        <w:t>Вобликовой</w:t>
      </w:r>
      <w:proofErr w:type="spellEnd"/>
      <w:r w:rsidRPr="002B0F2C">
        <w:rPr>
          <w:rFonts w:eastAsia="Times New Roman"/>
          <w:lang w:eastAsia="ru-RU"/>
        </w:rPr>
        <w:t xml:space="preserve"> – главному консультанту отдела по работе с обращениями граждан, аналитики и информационно-разъяснительной работы</w:t>
      </w:r>
    </w:p>
    <w:p w:rsidR="003C29FE" w:rsidRPr="00A315A7" w:rsidRDefault="003C29FE" w:rsidP="00A315A7">
      <w:pPr>
        <w:jc w:val="both"/>
        <w:rPr>
          <w:rFonts w:eastAsia="Times New Roman"/>
          <w:lang w:eastAsia="ru-RU"/>
        </w:rPr>
      </w:pPr>
    </w:p>
    <w:p w:rsidR="00CA5697" w:rsidRPr="00CA5697" w:rsidRDefault="00CA5697" w:rsidP="00CA5697">
      <w:pPr>
        <w:spacing w:after="60"/>
        <w:jc w:val="both"/>
        <w:rPr>
          <w:rFonts w:eastAsia="Times New Roman"/>
          <w:b/>
          <w:lang w:eastAsia="ru-RU"/>
        </w:rPr>
      </w:pPr>
      <w:r w:rsidRPr="00CA5697">
        <w:rPr>
          <w:rFonts w:eastAsia="Times New Roman"/>
          <w:b/>
          <w:lang w:eastAsia="ru-RU"/>
        </w:rPr>
        <w:t xml:space="preserve">Повестка дня: </w:t>
      </w:r>
    </w:p>
    <w:p w:rsidR="004A150A" w:rsidRDefault="004A150A" w:rsidP="003E37CC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 xml:space="preserve">Информация о кадровых изменениях в управлении социальной защиты Липецкой области. </w:t>
      </w:r>
    </w:p>
    <w:p w:rsidR="003E37CC" w:rsidRDefault="004A150A" w:rsidP="004A150A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Начальником управления назначена Ольга Николаевна Белоглазова. </w:t>
      </w:r>
      <w:r w:rsidRPr="004A150A">
        <w:rPr>
          <w:rFonts w:eastAsia="Calibri"/>
        </w:rPr>
        <w:t>В 2004-м окончила Елецкий государственный университет имени И.А. Бунина по специальности «Бухгалтерский учет и аудит», в 2009 году там же получила диплом юриста.</w:t>
      </w:r>
      <w:r>
        <w:rPr>
          <w:rFonts w:eastAsia="Calibri"/>
        </w:rPr>
        <w:t xml:space="preserve"> </w:t>
      </w:r>
      <w:r w:rsidRPr="004A150A">
        <w:rPr>
          <w:rFonts w:eastAsia="Calibri"/>
        </w:rPr>
        <w:t>Трудовую деятельность начала в 2004 году контролером-кассиром в одном из отделений Сбербанка в Ельце. С 2010 года до настоящего назначения занимала ряд руководящих постов в Елецком и Липецком отделениях Сбербанка, связанных с управлением филиальной сетью.</w:t>
      </w:r>
      <w:r>
        <w:rPr>
          <w:rFonts w:eastAsia="Calibri"/>
        </w:rPr>
        <w:t xml:space="preserve"> </w:t>
      </w:r>
    </w:p>
    <w:p w:rsidR="004A150A" w:rsidRDefault="004A150A" w:rsidP="004A150A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Елена Александровна Михайлова – заместитель начальника управления, курирующий информационно-разъяснительную работу, взаимодействие </w:t>
      </w:r>
      <w:proofErr w:type="gramStart"/>
      <w:r>
        <w:rPr>
          <w:rFonts w:eastAsia="Calibri"/>
        </w:rPr>
        <w:t>с общественным советов</w:t>
      </w:r>
      <w:proofErr w:type="gramEnd"/>
      <w:r>
        <w:rPr>
          <w:rFonts w:eastAsia="Calibri"/>
        </w:rPr>
        <w:t xml:space="preserve">. </w:t>
      </w:r>
    </w:p>
    <w:p w:rsidR="00E31DE5" w:rsidRDefault="00E31DE5" w:rsidP="00E31DE5">
      <w:pPr>
        <w:spacing w:after="60" w:line="276" w:lineRule="auto"/>
        <w:ind w:firstLine="360"/>
        <w:contextualSpacing/>
        <w:jc w:val="both"/>
        <w:rPr>
          <w:rFonts w:eastAsia="Calibri"/>
        </w:rPr>
      </w:pPr>
    </w:p>
    <w:p w:rsidR="004A150A" w:rsidRDefault="004A150A" w:rsidP="000F353D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 xml:space="preserve">Информация о работе учреждений социальной защиты в условиях распространения </w:t>
      </w:r>
      <w:proofErr w:type="spellStart"/>
      <w:r>
        <w:rPr>
          <w:rFonts w:eastAsia="Calibri"/>
        </w:rPr>
        <w:t>коронавирусной</w:t>
      </w:r>
      <w:proofErr w:type="spellEnd"/>
      <w:r>
        <w:rPr>
          <w:rFonts w:eastAsia="Calibri"/>
        </w:rPr>
        <w:t xml:space="preserve"> инфекции.</w:t>
      </w:r>
    </w:p>
    <w:p w:rsidR="00512D82" w:rsidRDefault="00512D82" w:rsidP="004A150A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>Введение ограничительных мер в территориальных центрах соцзащиты. Осуществление выплат в условиях действия ограничительных мер – автоматическое продление ряда выплат, подача заявлений через портал «</w:t>
      </w:r>
      <w:proofErr w:type="spellStart"/>
      <w:r>
        <w:rPr>
          <w:rFonts w:eastAsia="Calibri"/>
        </w:rPr>
        <w:t>Госуслуги</w:t>
      </w:r>
      <w:proofErr w:type="spellEnd"/>
      <w:r>
        <w:rPr>
          <w:rFonts w:eastAsia="Calibri"/>
        </w:rPr>
        <w:t xml:space="preserve">», </w:t>
      </w:r>
      <w:r w:rsidRPr="00512D82">
        <w:rPr>
          <w:rFonts w:eastAsia="Calibri"/>
        </w:rPr>
        <w:t xml:space="preserve">через мессенджер </w:t>
      </w:r>
      <w:proofErr w:type="spellStart"/>
      <w:r w:rsidRPr="00512D82">
        <w:rPr>
          <w:rFonts w:eastAsia="Calibri"/>
        </w:rPr>
        <w:t>Whatsapp</w:t>
      </w:r>
      <w:proofErr w:type="spellEnd"/>
      <w:r w:rsidRPr="00512D82">
        <w:rPr>
          <w:rFonts w:eastAsia="Calibri"/>
        </w:rPr>
        <w:t xml:space="preserve"> или по электронной почте</w:t>
      </w:r>
      <w:r>
        <w:rPr>
          <w:rFonts w:eastAsia="Calibri"/>
        </w:rPr>
        <w:t>; приём обращений и в выходные дни</w:t>
      </w:r>
      <w:r w:rsidRPr="00512D82">
        <w:rPr>
          <w:rFonts w:eastAsia="Calibri"/>
        </w:rPr>
        <w:t>.</w:t>
      </w:r>
    </w:p>
    <w:p w:rsidR="00512D82" w:rsidRDefault="004A150A" w:rsidP="004A150A">
      <w:pPr>
        <w:spacing w:after="60" w:line="276" w:lineRule="auto"/>
        <w:ind w:left="720"/>
        <w:contextualSpacing/>
        <w:jc w:val="both"/>
      </w:pPr>
      <w:r w:rsidRPr="004A150A">
        <w:t>С 17 апреля 2020 года все стационарные учреждения социального обслуживания закрыты и переведены на режим полной изоляции (обсервации). Для работников установлен сменный график работы, каждая смена - не менее 14 дней. Все сотрудники перед началом смены делают два теста на COVID.</w:t>
      </w:r>
      <w:r>
        <w:t xml:space="preserve"> </w:t>
      </w:r>
      <w:r w:rsidRPr="004A150A">
        <w:t>Режим полной изоляции в стационарных учреждениях соцзащиты продлен до 30 июля</w:t>
      </w:r>
      <w:r>
        <w:t xml:space="preserve">. </w:t>
      </w:r>
      <w:r w:rsidRPr="004A150A">
        <w:t xml:space="preserve">Сотрудникам, которые минимум 14 дней живут и работают в закрытых стационарах, выплачиваются стимулирующие выплаты за особые условия труда и дополнительную нагрузку, а также за сверхурочную работу. </w:t>
      </w:r>
    </w:p>
    <w:p w:rsidR="004A150A" w:rsidRDefault="004A150A" w:rsidP="004A150A">
      <w:pPr>
        <w:spacing w:after="60" w:line="276" w:lineRule="auto"/>
        <w:ind w:left="720"/>
        <w:contextualSpacing/>
        <w:jc w:val="both"/>
      </w:pPr>
      <w:r>
        <w:t xml:space="preserve">С начала </w:t>
      </w:r>
      <w:r>
        <w:t xml:space="preserve">июня прекращен прием звонков на горячую линию по городу Липецку (4742) 25-24-24. Консультации по </w:t>
      </w:r>
      <w:r>
        <w:t xml:space="preserve">всем </w:t>
      </w:r>
      <w:r>
        <w:t xml:space="preserve">мерам </w:t>
      </w:r>
      <w:proofErr w:type="spellStart"/>
      <w:r>
        <w:t>соцподдержки</w:t>
      </w:r>
      <w:proofErr w:type="spellEnd"/>
      <w:r>
        <w:t xml:space="preserve"> можно получить по номеру Единой диспетчерской службы 8-800-450-48-48. </w:t>
      </w:r>
    </w:p>
    <w:p w:rsidR="00512D82" w:rsidRDefault="00512D82" w:rsidP="004A150A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t xml:space="preserve">Активное консультирование в социальных сетях. </w:t>
      </w:r>
    </w:p>
    <w:p w:rsidR="004A150A" w:rsidRDefault="00512D82" w:rsidP="000F353D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>Информация о новых мерах социальной поддержки.</w:t>
      </w:r>
    </w:p>
    <w:p w:rsidR="000F353D" w:rsidRDefault="00512D82" w:rsidP="00512D82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Начало предоставления ежемесячной выплаты на детей от 3 до 7 лет включительно. </w:t>
      </w:r>
      <w:r w:rsidR="00F34FD7" w:rsidRPr="00F34FD7">
        <w:rPr>
          <w:rFonts w:eastAsia="Calibri"/>
        </w:rPr>
        <w:t xml:space="preserve">В территориальные центры социальной защиты Липецкой области поступило </w:t>
      </w:r>
      <w:r w:rsidR="00F34FD7">
        <w:rPr>
          <w:rFonts w:eastAsia="Calibri"/>
        </w:rPr>
        <w:t xml:space="preserve">более </w:t>
      </w:r>
      <w:r w:rsidR="00F34FD7" w:rsidRPr="00F34FD7">
        <w:rPr>
          <w:rFonts w:eastAsia="Calibri"/>
        </w:rPr>
        <w:t xml:space="preserve">26 тысяч заявлений на предоставление </w:t>
      </w:r>
      <w:r w:rsidR="00F34FD7">
        <w:rPr>
          <w:rFonts w:eastAsia="Calibri"/>
        </w:rPr>
        <w:t xml:space="preserve">данной </w:t>
      </w:r>
      <w:r w:rsidR="00F34FD7" w:rsidRPr="00F34FD7">
        <w:rPr>
          <w:rFonts w:eastAsia="Calibri"/>
        </w:rPr>
        <w:t xml:space="preserve">выплаты. </w:t>
      </w:r>
      <w:r w:rsidR="00F34FD7">
        <w:rPr>
          <w:rFonts w:eastAsia="Calibri"/>
        </w:rPr>
        <w:t>В</w:t>
      </w:r>
      <w:r w:rsidR="00F34FD7" w:rsidRPr="00F34FD7">
        <w:rPr>
          <w:rFonts w:eastAsia="Calibri"/>
        </w:rPr>
        <w:t>ыплата уже назначена</w:t>
      </w:r>
      <w:r w:rsidR="00F34FD7">
        <w:rPr>
          <w:rFonts w:eastAsia="Calibri"/>
        </w:rPr>
        <w:t xml:space="preserve"> на более чем </w:t>
      </w:r>
      <w:r w:rsidR="00F34FD7" w:rsidRPr="00F34FD7">
        <w:rPr>
          <w:rFonts w:eastAsia="Calibri"/>
        </w:rPr>
        <w:t>шесть тысяч</w:t>
      </w:r>
      <w:r w:rsidR="00F34FD7">
        <w:rPr>
          <w:rFonts w:eastAsia="Calibri"/>
        </w:rPr>
        <w:t xml:space="preserve"> детей</w:t>
      </w:r>
      <w:r w:rsidR="00F34FD7" w:rsidRPr="00F34FD7">
        <w:rPr>
          <w:rFonts w:eastAsia="Calibri"/>
        </w:rPr>
        <w:t xml:space="preserve">, деньги поступили </w:t>
      </w:r>
      <w:proofErr w:type="gramStart"/>
      <w:r w:rsidR="00F34FD7" w:rsidRPr="00F34FD7">
        <w:rPr>
          <w:rFonts w:eastAsia="Calibri"/>
        </w:rPr>
        <w:t>на счёта</w:t>
      </w:r>
      <w:proofErr w:type="gramEnd"/>
      <w:r w:rsidR="00F34FD7" w:rsidRPr="00F34FD7">
        <w:rPr>
          <w:rFonts w:eastAsia="Calibri"/>
        </w:rPr>
        <w:t xml:space="preserve"> их родителей.</w:t>
      </w:r>
      <w:r w:rsidR="00F34FD7">
        <w:rPr>
          <w:rFonts w:eastAsia="Calibri"/>
        </w:rPr>
        <w:t xml:space="preserve"> Проблема - задержка сроков рассмотрения из-за того, что большая часть заявлений была подана почти одномоментно, в двадцатых числах мая. </w:t>
      </w:r>
    </w:p>
    <w:p w:rsidR="00AA745A" w:rsidRDefault="00AA745A" w:rsidP="00AA745A">
      <w:pPr>
        <w:spacing w:after="60" w:line="276" w:lineRule="auto"/>
        <w:ind w:left="720"/>
        <w:contextualSpacing/>
        <w:jc w:val="both"/>
      </w:pPr>
      <w:r>
        <w:t>Выплаты из резервного фонда главы администрации Липецкой области. Помощь предоставлена:</w:t>
      </w:r>
    </w:p>
    <w:p w:rsidR="00AA745A" w:rsidRDefault="00AA745A" w:rsidP="00AA745A">
      <w:pPr>
        <w:spacing w:after="60" w:line="276" w:lineRule="auto"/>
        <w:ind w:left="720"/>
        <w:contextualSpacing/>
        <w:jc w:val="both"/>
      </w:pPr>
      <w:r>
        <w:t xml:space="preserve">- </w:t>
      </w:r>
      <w:r>
        <w:t>семь</w:t>
      </w:r>
      <w:r>
        <w:t>ям</w:t>
      </w:r>
      <w:r>
        <w:t xml:space="preserve"> с детьми, в которых один (в неполной семье) родитель либо оба родителя (в полной семье) в связи с введением противоэпидемических мероприятий находятся в вынужденном отпуске без содержания;</w:t>
      </w:r>
    </w:p>
    <w:p w:rsidR="00AA745A" w:rsidRDefault="00AA745A" w:rsidP="00AA745A">
      <w:pPr>
        <w:spacing w:after="60" w:line="276" w:lineRule="auto"/>
        <w:ind w:left="720"/>
        <w:contextualSpacing/>
        <w:jc w:val="both"/>
      </w:pPr>
      <w:r>
        <w:t>- семьям</w:t>
      </w:r>
      <w:r>
        <w:t xml:space="preserve"> с детьми, в котором один из родителей потерял работу до 1 марта 2020 года </w:t>
      </w:r>
      <w:proofErr w:type="gramStart"/>
      <w:r>
        <w:t>или  в</w:t>
      </w:r>
      <w:proofErr w:type="gramEnd"/>
      <w:r>
        <w:t xml:space="preserve"> связи с ситуацией по </w:t>
      </w:r>
      <w:proofErr w:type="spellStart"/>
      <w:r>
        <w:t>коронавирусу</w:t>
      </w:r>
      <w:proofErr w:type="spellEnd"/>
      <w:r>
        <w:t xml:space="preserve"> находится в вынужденном отпуске без содержания, а второй находится в отпуске по уходу за ребенком или за ребёнком-инвалидом;</w:t>
      </w:r>
    </w:p>
    <w:p w:rsidR="00AA745A" w:rsidRDefault="00AA745A" w:rsidP="00AA745A">
      <w:pPr>
        <w:spacing w:after="60" w:line="276" w:lineRule="auto"/>
        <w:ind w:left="720"/>
        <w:contextualSpacing/>
        <w:jc w:val="both"/>
      </w:pPr>
      <w:r>
        <w:t>- семьям</w:t>
      </w:r>
      <w:r>
        <w:t>, в которых один родитель (в неполной семье) и</w:t>
      </w:r>
      <w:r>
        <w:t>ли оба родителя - индивидуальным</w:t>
      </w:r>
      <w:r>
        <w:t xml:space="preserve"> предпринимател</w:t>
      </w:r>
      <w:r>
        <w:t>ям</w:t>
      </w:r>
      <w:r>
        <w:t>, которые не имеют наёмных работников и деятельность которых сейчас приостановлена;</w:t>
      </w:r>
    </w:p>
    <w:p w:rsidR="00AA745A" w:rsidRDefault="00AA745A" w:rsidP="00AA745A">
      <w:pPr>
        <w:spacing w:after="60" w:line="276" w:lineRule="auto"/>
        <w:ind w:left="720"/>
        <w:contextualSpacing/>
        <w:jc w:val="both"/>
      </w:pPr>
      <w:r>
        <w:t>- семьям</w:t>
      </w:r>
      <w:r>
        <w:t xml:space="preserve"> с детьми, в которых один (в неполной семье) родитель или оба родителя (в полной) потеряли работу до 1 марта 2020 года и имеют статус безработного.</w:t>
      </w:r>
    </w:p>
    <w:p w:rsidR="00AA745A" w:rsidRDefault="00AA745A" w:rsidP="00AA745A">
      <w:pPr>
        <w:spacing w:after="60" w:line="276" w:lineRule="auto"/>
        <w:ind w:left="720"/>
        <w:contextualSpacing/>
        <w:jc w:val="both"/>
      </w:pPr>
      <w:r>
        <w:t>В первых трёх случаях сумма выплаты составит 12 130 рублей на семью, в последнем случае из этой суммы вычитается сумма пособия по безработице.</w:t>
      </w:r>
    </w:p>
    <w:p w:rsidR="00F34FD7" w:rsidRDefault="00AA745A" w:rsidP="00512D82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t xml:space="preserve">С 5 июня 2020 года документы на выплату могут подать индивидуальные предприниматели, граждане РФ, проживающие на территории Липецкой области, деятельность которых не осуществляется в данный момент по </w:t>
      </w:r>
      <w:proofErr w:type="gramStart"/>
      <w:r>
        <w:t>Постановлению  администрации</w:t>
      </w:r>
      <w:proofErr w:type="gramEnd"/>
      <w:r>
        <w:t xml:space="preserve"> Липецкой области от 26.03.2020 с ОКВЭД 47.8  (торговля на рынках в торговых центрах). </w:t>
      </w:r>
      <w:proofErr w:type="gramStart"/>
      <w:r>
        <w:t>При  этом</w:t>
      </w:r>
      <w:proofErr w:type="gramEnd"/>
      <w:r>
        <w:t>, среднедушевой доход семьи (все доходы супругов, включая меры социальной поддержки, за март-апрель, деленные на всех членов семьи), должен не превышать прожиточного минимума( не больше 9 726 рублей на человека).</w:t>
      </w:r>
    </w:p>
    <w:p w:rsidR="00F34FD7" w:rsidRDefault="00F34FD7" w:rsidP="00F34FD7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>Участие сотрудников центров соцзащиты в передаче б</w:t>
      </w:r>
      <w:r w:rsidRPr="00F34FD7">
        <w:rPr>
          <w:rFonts w:eastAsia="Calibri"/>
        </w:rPr>
        <w:t>есплатны</w:t>
      </w:r>
      <w:r>
        <w:rPr>
          <w:rFonts w:eastAsia="Calibri"/>
        </w:rPr>
        <w:t>х</w:t>
      </w:r>
      <w:r w:rsidRPr="00F34FD7">
        <w:rPr>
          <w:rFonts w:eastAsia="Calibri"/>
        </w:rPr>
        <w:t xml:space="preserve"> продуктовы</w:t>
      </w:r>
      <w:r>
        <w:rPr>
          <w:rFonts w:eastAsia="Calibri"/>
        </w:rPr>
        <w:t>х</w:t>
      </w:r>
      <w:r w:rsidRPr="00F34FD7">
        <w:rPr>
          <w:rFonts w:eastAsia="Calibri"/>
        </w:rPr>
        <w:t xml:space="preserve"> набор</w:t>
      </w:r>
      <w:r>
        <w:rPr>
          <w:rFonts w:eastAsia="Calibri"/>
        </w:rPr>
        <w:t xml:space="preserve">ов гражданам старше 65 лет. </w:t>
      </w:r>
      <w:r w:rsidRPr="00F34FD7">
        <w:rPr>
          <w:rFonts w:eastAsia="Calibri"/>
        </w:rPr>
        <w:t xml:space="preserve">До конца месяца 43 </w:t>
      </w:r>
      <w:r>
        <w:rPr>
          <w:rFonts w:eastAsia="Calibri"/>
        </w:rPr>
        <w:t>тысячи</w:t>
      </w:r>
      <w:r w:rsidRPr="00F34FD7">
        <w:rPr>
          <w:rFonts w:eastAsia="Calibri"/>
        </w:rPr>
        <w:t xml:space="preserve"> жителей региона старше 65 лет</w:t>
      </w:r>
      <w:r>
        <w:rPr>
          <w:rFonts w:eastAsia="Calibri"/>
        </w:rPr>
        <w:t xml:space="preserve">, </w:t>
      </w:r>
      <w:r w:rsidRPr="00F34FD7">
        <w:rPr>
          <w:rFonts w:eastAsia="Calibri"/>
        </w:rPr>
        <w:t>остави</w:t>
      </w:r>
      <w:r w:rsidR="00AA745A">
        <w:rPr>
          <w:rFonts w:eastAsia="Calibri"/>
        </w:rPr>
        <w:t>вшие заявки на телефон ЕДС</w:t>
      </w:r>
      <w:r>
        <w:rPr>
          <w:rFonts w:eastAsia="Calibri"/>
        </w:rPr>
        <w:t xml:space="preserve"> </w:t>
      </w:r>
      <w:r w:rsidR="00AA745A">
        <w:rPr>
          <w:rFonts w:eastAsia="Calibri"/>
        </w:rPr>
        <w:t>до 1 мая, получат наборы.</w:t>
      </w:r>
    </w:p>
    <w:p w:rsidR="00F34FD7" w:rsidRDefault="00F34FD7" w:rsidP="00512D82">
      <w:pPr>
        <w:spacing w:after="60" w:line="276" w:lineRule="auto"/>
        <w:ind w:left="720"/>
        <w:contextualSpacing/>
        <w:jc w:val="both"/>
      </w:pPr>
      <w:r>
        <w:rPr>
          <w:rFonts w:eastAsia="Calibri"/>
        </w:rPr>
        <w:t xml:space="preserve">Предоставление социального контракта на новых условиях. </w:t>
      </w:r>
      <w:r w:rsidR="00AA745A">
        <w:rPr>
          <w:rFonts w:eastAsia="Calibri"/>
        </w:rPr>
        <w:t xml:space="preserve">С начала июня </w:t>
      </w:r>
      <w:r w:rsidR="00AA745A">
        <w:t xml:space="preserve">введены условия предоставления </w:t>
      </w:r>
      <w:proofErr w:type="spellStart"/>
      <w:r w:rsidR="00AA745A">
        <w:t>соцконтракта</w:t>
      </w:r>
      <w:proofErr w:type="spellEnd"/>
      <w:r w:rsidR="00AA745A">
        <w:t xml:space="preserve"> по каждому направлению; по всем направлениям введены независящие причины, по которым семья или одиноко проживающий граждан имеют доход ниже ве</w:t>
      </w:r>
      <w:r w:rsidR="00AA745A">
        <w:t xml:space="preserve">личины прожиточного минимума; </w:t>
      </w:r>
      <w:r w:rsidR="00AA745A">
        <w:t xml:space="preserve">внесены изменения в имущественный критерий, который распространяется на все направления </w:t>
      </w:r>
      <w:proofErr w:type="spellStart"/>
      <w:r w:rsidR="00AA745A">
        <w:t>соцконтракта</w:t>
      </w:r>
      <w:proofErr w:type="spellEnd"/>
      <w:r w:rsidR="00AA745A">
        <w:t>.</w:t>
      </w:r>
    </w:p>
    <w:p w:rsidR="00E36EA2" w:rsidRPr="00731ACF" w:rsidRDefault="00E36EA2" w:rsidP="00E36EA2">
      <w:pPr>
        <w:pStyle w:val="a7"/>
        <w:numPr>
          <w:ilvl w:val="0"/>
          <w:numId w:val="4"/>
        </w:numPr>
      </w:pPr>
      <w:r>
        <w:t>Вопрос о приостановлении областной информационной акции</w:t>
      </w:r>
      <w:r>
        <w:t xml:space="preserve"> </w:t>
      </w:r>
      <w:r w:rsidRPr="00E36EA2">
        <w:rPr>
          <w:rFonts w:eastAsia="Calibri"/>
        </w:rPr>
        <w:t>«Люби с</w:t>
      </w:r>
      <w:r>
        <w:rPr>
          <w:rFonts w:eastAsia="Calibri"/>
        </w:rPr>
        <w:t xml:space="preserve">ердцем. Дари жизнь. Живи долго». </w:t>
      </w:r>
    </w:p>
    <w:p w:rsidR="00AA745A" w:rsidRPr="000F353D" w:rsidRDefault="00AA745A" w:rsidP="00512D82">
      <w:pPr>
        <w:spacing w:after="60" w:line="276" w:lineRule="auto"/>
        <w:ind w:left="720"/>
        <w:contextualSpacing/>
        <w:jc w:val="both"/>
        <w:rPr>
          <w:rFonts w:eastAsia="Calibri"/>
        </w:rPr>
      </w:pPr>
    </w:p>
    <w:p w:rsidR="00A12526" w:rsidRDefault="00A12526" w:rsidP="00A12526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Решение</w:t>
      </w:r>
      <w:r w:rsidRPr="00A12526">
        <w:rPr>
          <w:rFonts w:eastAsia="Times New Roman"/>
          <w:b/>
          <w:lang w:eastAsia="ru-RU"/>
        </w:rPr>
        <w:t>:</w:t>
      </w:r>
    </w:p>
    <w:p w:rsidR="00E36EA2" w:rsidRPr="00A12526" w:rsidRDefault="00E36EA2" w:rsidP="00A12526">
      <w:pPr>
        <w:jc w:val="both"/>
        <w:rPr>
          <w:rFonts w:eastAsia="Times New Roman"/>
          <w:b/>
          <w:lang w:eastAsia="ru-RU"/>
        </w:rPr>
      </w:pPr>
    </w:p>
    <w:p w:rsidR="00E36EA2" w:rsidRDefault="00AA745A" w:rsidP="00E36EA2">
      <w:pPr>
        <w:pStyle w:val="a7"/>
        <w:numPr>
          <w:ilvl w:val="0"/>
          <w:numId w:val="19"/>
        </w:numPr>
      </w:pPr>
      <w:r>
        <w:t>Информацию</w:t>
      </w:r>
      <w:r w:rsidR="001146FB">
        <w:t xml:space="preserve"> </w:t>
      </w:r>
      <w:r w:rsidRPr="00E36EA2">
        <w:rPr>
          <w:rFonts w:eastAsia="Calibri"/>
        </w:rPr>
        <w:t>о кадровых изменениях в управлении социальной защиты Липецкой области</w:t>
      </w:r>
      <w:r>
        <w:t xml:space="preserve"> </w:t>
      </w:r>
      <w:r w:rsidR="001146FB">
        <w:t>принять к сведению.</w:t>
      </w:r>
    </w:p>
    <w:p w:rsidR="00AA745A" w:rsidRDefault="00AA745A" w:rsidP="00E36EA2">
      <w:pPr>
        <w:pStyle w:val="a7"/>
        <w:numPr>
          <w:ilvl w:val="0"/>
          <w:numId w:val="19"/>
        </w:numPr>
      </w:pPr>
      <w:r>
        <w:t xml:space="preserve">Информацию </w:t>
      </w:r>
      <w:r w:rsidRPr="00E36EA2">
        <w:rPr>
          <w:rFonts w:eastAsia="Calibri"/>
        </w:rPr>
        <w:t xml:space="preserve">о работе учреждений социальной защиты в условиях распространения </w:t>
      </w:r>
      <w:proofErr w:type="spellStart"/>
      <w:r w:rsidRPr="00E36EA2">
        <w:rPr>
          <w:rFonts w:eastAsia="Calibri"/>
        </w:rPr>
        <w:t>коронавирусной</w:t>
      </w:r>
      <w:proofErr w:type="spellEnd"/>
      <w:r w:rsidRPr="00E36EA2">
        <w:rPr>
          <w:rFonts w:eastAsia="Calibri"/>
        </w:rPr>
        <w:t xml:space="preserve"> инфекции</w:t>
      </w:r>
      <w:r>
        <w:t xml:space="preserve"> </w:t>
      </w:r>
      <w:r>
        <w:t>принять к сведению.</w:t>
      </w:r>
    </w:p>
    <w:p w:rsidR="00E36EA2" w:rsidRDefault="00E36EA2" w:rsidP="00E36EA2">
      <w:pPr>
        <w:pStyle w:val="a7"/>
        <w:numPr>
          <w:ilvl w:val="0"/>
          <w:numId w:val="19"/>
        </w:numPr>
      </w:pPr>
      <w:r>
        <w:t xml:space="preserve">Информацию </w:t>
      </w:r>
      <w:r>
        <w:rPr>
          <w:rFonts w:eastAsia="Calibri"/>
        </w:rPr>
        <w:t>о новых мерах социальной поддержки</w:t>
      </w:r>
      <w:r w:rsidRPr="002B4790">
        <w:rPr>
          <w:rFonts w:eastAsia="Times New Roman"/>
          <w:lang w:eastAsia="ru-RU"/>
        </w:rPr>
        <w:t xml:space="preserve"> </w:t>
      </w:r>
      <w:r>
        <w:t>принять к сведению.</w:t>
      </w:r>
    </w:p>
    <w:p w:rsidR="00D26294" w:rsidRPr="00731ACF" w:rsidRDefault="00E36EA2" w:rsidP="00E36EA2">
      <w:pPr>
        <w:pStyle w:val="a7"/>
        <w:numPr>
          <w:ilvl w:val="0"/>
          <w:numId w:val="19"/>
        </w:numPr>
      </w:pPr>
      <w:r>
        <w:t>Приостановить областную информационную</w:t>
      </w:r>
      <w:r w:rsidR="00D26294">
        <w:t xml:space="preserve"> акци</w:t>
      </w:r>
      <w:r>
        <w:t>ю</w:t>
      </w:r>
      <w:r w:rsidR="00D26294">
        <w:t xml:space="preserve"> </w:t>
      </w:r>
      <w:r w:rsidR="00D26294">
        <w:rPr>
          <w:rFonts w:eastAsia="Calibri"/>
        </w:rPr>
        <w:t>«Люби сердцем. Дари жизнь. Живи долго».</w:t>
      </w:r>
    </w:p>
    <w:p w:rsidR="00E36EA2" w:rsidRDefault="00E36EA2" w:rsidP="001146FB">
      <w:pPr>
        <w:pStyle w:val="a7"/>
        <w:jc w:val="both"/>
      </w:pPr>
      <w:bookmarkStart w:id="0" w:name="_GoBack"/>
      <w:bookmarkEnd w:id="0"/>
    </w:p>
    <w:p w:rsidR="001146FB" w:rsidRDefault="001146FB" w:rsidP="001146FB">
      <w:pPr>
        <w:pStyle w:val="a7"/>
        <w:jc w:val="both"/>
      </w:pPr>
      <w:r>
        <w:t>Заместитель п</w:t>
      </w:r>
      <w:r w:rsidR="00D629D6">
        <w:t>ред</w:t>
      </w:r>
      <w:r>
        <w:t>седателя</w:t>
      </w:r>
    </w:p>
    <w:p w:rsidR="00D629D6" w:rsidRDefault="00FA49C3" w:rsidP="001146FB">
      <w:pPr>
        <w:pStyle w:val="a7"/>
        <w:jc w:val="both"/>
      </w:pPr>
      <w:r>
        <w:t>общественного совета</w:t>
      </w:r>
      <w:r w:rsidR="00D629D6">
        <w:t xml:space="preserve">                             </w:t>
      </w:r>
      <w:r w:rsidR="001146FB">
        <w:t xml:space="preserve">                     </w:t>
      </w:r>
      <w:r w:rsidR="00D629D6">
        <w:t xml:space="preserve">  </w:t>
      </w:r>
      <w:r w:rsidR="00513B66">
        <w:t xml:space="preserve">   </w:t>
      </w:r>
      <w:r w:rsidR="001146FB" w:rsidRPr="001146FB">
        <w:t xml:space="preserve">Л.А. </w:t>
      </w:r>
      <w:proofErr w:type="spellStart"/>
      <w:r w:rsidR="001146FB" w:rsidRPr="001146FB">
        <w:t>Затуливетер</w:t>
      </w:r>
      <w:proofErr w:type="spellEnd"/>
    </w:p>
    <w:p w:rsidR="00E36EA2" w:rsidRDefault="00E36EA2" w:rsidP="001146FB">
      <w:pPr>
        <w:pStyle w:val="a7"/>
        <w:jc w:val="both"/>
      </w:pPr>
    </w:p>
    <w:p w:rsidR="003E37CC" w:rsidRDefault="00D629D6" w:rsidP="00E36EA2">
      <w:pPr>
        <w:pStyle w:val="a7"/>
        <w:jc w:val="both"/>
        <w:rPr>
          <w:rFonts w:eastAsia="Calibri"/>
          <w:sz w:val="22"/>
          <w:szCs w:val="22"/>
        </w:rPr>
      </w:pPr>
      <w:r>
        <w:t xml:space="preserve">Секретарь общественного </w:t>
      </w:r>
      <w:proofErr w:type="gramStart"/>
      <w:r>
        <w:t xml:space="preserve">совета:   </w:t>
      </w:r>
      <w:proofErr w:type="gramEnd"/>
      <w:r>
        <w:t xml:space="preserve">                                      Григоров А.В.</w:t>
      </w:r>
    </w:p>
    <w:sectPr w:rsidR="003E3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7233"/>
    <w:multiLevelType w:val="hybridMultilevel"/>
    <w:tmpl w:val="C1124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525BAC"/>
    <w:multiLevelType w:val="hybridMultilevel"/>
    <w:tmpl w:val="7450AD8A"/>
    <w:lvl w:ilvl="0" w:tplc="DBDE84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F135A4F"/>
    <w:multiLevelType w:val="hybridMultilevel"/>
    <w:tmpl w:val="A66C1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11079B"/>
    <w:multiLevelType w:val="hybridMultilevel"/>
    <w:tmpl w:val="B2ACF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7506F"/>
    <w:multiLevelType w:val="hybridMultilevel"/>
    <w:tmpl w:val="2ABA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B166D4"/>
    <w:multiLevelType w:val="hybridMultilevel"/>
    <w:tmpl w:val="08BC6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D44A4"/>
    <w:multiLevelType w:val="hybridMultilevel"/>
    <w:tmpl w:val="7702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B63E3"/>
    <w:multiLevelType w:val="hybridMultilevel"/>
    <w:tmpl w:val="39CCD498"/>
    <w:lvl w:ilvl="0" w:tplc="3244E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126BC3"/>
    <w:multiLevelType w:val="hybridMultilevel"/>
    <w:tmpl w:val="0494EB9E"/>
    <w:lvl w:ilvl="0" w:tplc="BB2282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4BB59A1"/>
    <w:multiLevelType w:val="hybridMultilevel"/>
    <w:tmpl w:val="BEE4AF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0697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742B03"/>
    <w:multiLevelType w:val="hybridMultilevel"/>
    <w:tmpl w:val="609EE7D2"/>
    <w:lvl w:ilvl="0" w:tplc="4A701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4"/>
  </w:num>
  <w:num w:numId="8">
    <w:abstractNumId w:val="1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2"/>
  </w:num>
  <w:num w:numId="13">
    <w:abstractNumId w:val="9"/>
  </w:num>
  <w:num w:numId="14">
    <w:abstractNumId w:val="16"/>
  </w:num>
  <w:num w:numId="15">
    <w:abstractNumId w:val="1"/>
  </w:num>
  <w:num w:numId="16">
    <w:abstractNumId w:val="14"/>
  </w:num>
  <w:num w:numId="17">
    <w:abstractNumId w:val="0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A7"/>
    <w:rsid w:val="000126C6"/>
    <w:rsid w:val="00091519"/>
    <w:rsid w:val="00091A4D"/>
    <w:rsid w:val="000960DE"/>
    <w:rsid w:val="000A1DA9"/>
    <w:rsid w:val="000E235D"/>
    <w:rsid w:val="000F353D"/>
    <w:rsid w:val="001146FB"/>
    <w:rsid w:val="0013446D"/>
    <w:rsid w:val="00187D39"/>
    <w:rsid w:val="001A133E"/>
    <w:rsid w:val="0022281B"/>
    <w:rsid w:val="00222D29"/>
    <w:rsid w:val="002431D8"/>
    <w:rsid w:val="002B0F2C"/>
    <w:rsid w:val="002B4790"/>
    <w:rsid w:val="00307584"/>
    <w:rsid w:val="00351D05"/>
    <w:rsid w:val="00370D5D"/>
    <w:rsid w:val="003C29FE"/>
    <w:rsid w:val="003E37CC"/>
    <w:rsid w:val="00406368"/>
    <w:rsid w:val="00423796"/>
    <w:rsid w:val="00477AD8"/>
    <w:rsid w:val="00481E37"/>
    <w:rsid w:val="00493E43"/>
    <w:rsid w:val="004A150A"/>
    <w:rsid w:val="004F62B3"/>
    <w:rsid w:val="00512D82"/>
    <w:rsid w:val="00513B66"/>
    <w:rsid w:val="00525273"/>
    <w:rsid w:val="005F5968"/>
    <w:rsid w:val="00603A44"/>
    <w:rsid w:val="006959C2"/>
    <w:rsid w:val="006B676E"/>
    <w:rsid w:val="006E28EE"/>
    <w:rsid w:val="00703220"/>
    <w:rsid w:val="00731ACF"/>
    <w:rsid w:val="0077328F"/>
    <w:rsid w:val="007866FD"/>
    <w:rsid w:val="007A48B9"/>
    <w:rsid w:val="008B5B81"/>
    <w:rsid w:val="008F5FB8"/>
    <w:rsid w:val="009204E5"/>
    <w:rsid w:val="00921AA6"/>
    <w:rsid w:val="00956DD0"/>
    <w:rsid w:val="00960D22"/>
    <w:rsid w:val="00986008"/>
    <w:rsid w:val="00A12526"/>
    <w:rsid w:val="00A315A7"/>
    <w:rsid w:val="00A46BCA"/>
    <w:rsid w:val="00A538FB"/>
    <w:rsid w:val="00A70B5B"/>
    <w:rsid w:val="00AA745A"/>
    <w:rsid w:val="00B06237"/>
    <w:rsid w:val="00B4399B"/>
    <w:rsid w:val="00B6078B"/>
    <w:rsid w:val="00B641CE"/>
    <w:rsid w:val="00B651F3"/>
    <w:rsid w:val="00B74F60"/>
    <w:rsid w:val="00B90906"/>
    <w:rsid w:val="00B90A8C"/>
    <w:rsid w:val="00BB172F"/>
    <w:rsid w:val="00BC0961"/>
    <w:rsid w:val="00BC4D70"/>
    <w:rsid w:val="00BC737D"/>
    <w:rsid w:val="00C05A99"/>
    <w:rsid w:val="00C21D29"/>
    <w:rsid w:val="00C33BF6"/>
    <w:rsid w:val="00C377BF"/>
    <w:rsid w:val="00C8365C"/>
    <w:rsid w:val="00C841FE"/>
    <w:rsid w:val="00C94140"/>
    <w:rsid w:val="00CA3994"/>
    <w:rsid w:val="00CA5697"/>
    <w:rsid w:val="00CF3848"/>
    <w:rsid w:val="00CF514D"/>
    <w:rsid w:val="00D26294"/>
    <w:rsid w:val="00D629D6"/>
    <w:rsid w:val="00E24305"/>
    <w:rsid w:val="00E31DE5"/>
    <w:rsid w:val="00E36EA2"/>
    <w:rsid w:val="00EB13A1"/>
    <w:rsid w:val="00EE58F0"/>
    <w:rsid w:val="00EF1A72"/>
    <w:rsid w:val="00EF7332"/>
    <w:rsid w:val="00F34FD7"/>
    <w:rsid w:val="00FA49C3"/>
    <w:rsid w:val="00FB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ACF5B-FB76-4C9D-AC9E-45F2B8E3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Вобликова С. Л.</dc:creator>
  <cp:lastModifiedBy>Вобликова Софья Леонидовна</cp:lastModifiedBy>
  <cp:revision>3</cp:revision>
  <cp:lastPrinted>2020-01-30T16:24:00Z</cp:lastPrinted>
  <dcterms:created xsi:type="dcterms:W3CDTF">2021-03-23T11:35:00Z</dcterms:created>
  <dcterms:modified xsi:type="dcterms:W3CDTF">2021-03-23T12:21:00Z</dcterms:modified>
</cp:coreProperties>
</file>