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5A7" w:rsidRPr="008B5B81" w:rsidRDefault="00A315A7" w:rsidP="00A315A7">
      <w:pPr>
        <w:jc w:val="center"/>
        <w:rPr>
          <w:rFonts w:eastAsia="Times New Roman"/>
          <w:b/>
          <w:sz w:val="32"/>
          <w:szCs w:val="32"/>
          <w:lang w:eastAsia="ru-RU"/>
        </w:rPr>
      </w:pPr>
      <w:r w:rsidRPr="00A315A7">
        <w:rPr>
          <w:rFonts w:eastAsia="Times New Roman"/>
          <w:b/>
          <w:sz w:val="32"/>
          <w:szCs w:val="32"/>
          <w:lang w:eastAsia="ru-RU"/>
        </w:rPr>
        <w:t>П</w:t>
      </w:r>
      <w:r w:rsidR="000770C5">
        <w:rPr>
          <w:rFonts w:eastAsia="Times New Roman"/>
          <w:b/>
          <w:sz w:val="32"/>
          <w:szCs w:val="32"/>
          <w:lang w:eastAsia="ru-RU"/>
        </w:rPr>
        <w:t>ротокол № 3</w:t>
      </w:r>
      <w:r w:rsidR="003E37CC">
        <w:rPr>
          <w:rFonts w:eastAsia="Times New Roman"/>
          <w:b/>
          <w:sz w:val="32"/>
          <w:szCs w:val="32"/>
          <w:lang w:eastAsia="ru-RU"/>
        </w:rPr>
        <w:t>-20</w:t>
      </w:r>
    </w:p>
    <w:p w:rsidR="00A315A7" w:rsidRPr="00A315A7" w:rsidRDefault="00A315A7" w:rsidP="00A315A7">
      <w:pPr>
        <w:jc w:val="center"/>
        <w:rPr>
          <w:rFonts w:eastAsia="Times New Roman"/>
          <w:b/>
          <w:lang w:eastAsia="ru-RU"/>
        </w:rPr>
      </w:pPr>
      <w:r w:rsidRPr="00A315A7">
        <w:rPr>
          <w:rFonts w:eastAsia="Times New Roman"/>
          <w:b/>
          <w:lang w:eastAsia="ru-RU"/>
        </w:rPr>
        <w:t xml:space="preserve">заседания общественного совета </w:t>
      </w:r>
      <w:r w:rsidR="00222D29">
        <w:rPr>
          <w:rFonts w:eastAsia="Times New Roman"/>
          <w:b/>
          <w:lang w:eastAsia="ru-RU"/>
        </w:rPr>
        <w:t xml:space="preserve">при управлении </w:t>
      </w:r>
      <w:r w:rsidRPr="00A315A7">
        <w:rPr>
          <w:rFonts w:eastAsia="Times New Roman"/>
          <w:b/>
          <w:lang w:eastAsia="ru-RU"/>
        </w:rPr>
        <w:t>социально</w:t>
      </w:r>
      <w:r w:rsidR="00222D29">
        <w:rPr>
          <w:rFonts w:eastAsia="Times New Roman"/>
          <w:b/>
          <w:lang w:eastAsia="ru-RU"/>
        </w:rPr>
        <w:t>й</w:t>
      </w:r>
      <w:r w:rsidRPr="00A315A7">
        <w:rPr>
          <w:rFonts w:eastAsia="Times New Roman"/>
          <w:b/>
          <w:lang w:eastAsia="ru-RU"/>
        </w:rPr>
        <w:t xml:space="preserve"> </w:t>
      </w:r>
      <w:r w:rsidR="00222D29">
        <w:rPr>
          <w:rFonts w:eastAsia="Times New Roman"/>
          <w:b/>
          <w:lang w:eastAsia="ru-RU"/>
        </w:rPr>
        <w:t xml:space="preserve">защиты населения </w:t>
      </w:r>
      <w:r w:rsidRPr="00A315A7">
        <w:rPr>
          <w:rFonts w:eastAsia="Times New Roman"/>
          <w:b/>
          <w:lang w:eastAsia="ru-RU"/>
        </w:rPr>
        <w:t>Липецкой области</w:t>
      </w:r>
    </w:p>
    <w:p w:rsidR="00A315A7" w:rsidRPr="00A315A7" w:rsidRDefault="00A315A7" w:rsidP="00A315A7">
      <w:pPr>
        <w:jc w:val="center"/>
        <w:rPr>
          <w:rFonts w:eastAsia="Times New Roman"/>
          <w:b/>
          <w:lang w:eastAsia="ru-RU"/>
        </w:rPr>
      </w:pPr>
    </w:p>
    <w:p w:rsidR="00A315A7" w:rsidRPr="00A315A7" w:rsidRDefault="00A315A7" w:rsidP="00A315A7">
      <w:pPr>
        <w:jc w:val="center"/>
        <w:rPr>
          <w:rFonts w:eastAsia="Times New Roman"/>
          <w:b/>
          <w:lang w:eastAsia="ru-RU"/>
        </w:rPr>
      </w:pPr>
      <w:r w:rsidRPr="00A315A7">
        <w:rPr>
          <w:rFonts w:eastAsia="Times New Roman"/>
          <w:b/>
          <w:lang w:eastAsia="ru-RU"/>
        </w:rPr>
        <w:t xml:space="preserve">                                                               </w:t>
      </w:r>
      <w:r w:rsidR="008B5B81">
        <w:rPr>
          <w:rFonts w:eastAsia="Times New Roman"/>
          <w:b/>
          <w:lang w:eastAsia="ru-RU"/>
        </w:rPr>
        <w:t xml:space="preserve">                          </w:t>
      </w:r>
      <w:r w:rsidR="003E37CC">
        <w:rPr>
          <w:rFonts w:eastAsia="Times New Roman"/>
          <w:b/>
          <w:lang w:eastAsia="ru-RU"/>
        </w:rPr>
        <w:t>1</w:t>
      </w:r>
      <w:r w:rsidR="00EE2F28">
        <w:rPr>
          <w:rFonts w:eastAsia="Times New Roman"/>
          <w:b/>
          <w:lang w:eastAsia="ru-RU"/>
        </w:rPr>
        <w:t>1</w:t>
      </w:r>
      <w:r w:rsidR="003E37CC">
        <w:rPr>
          <w:rFonts w:eastAsia="Times New Roman"/>
          <w:b/>
          <w:lang w:eastAsia="ru-RU"/>
        </w:rPr>
        <w:t xml:space="preserve"> </w:t>
      </w:r>
      <w:r w:rsidR="000770C5">
        <w:rPr>
          <w:rFonts w:eastAsia="Times New Roman"/>
          <w:b/>
          <w:lang w:eastAsia="ru-RU"/>
        </w:rPr>
        <w:t>сентяб</w:t>
      </w:r>
      <w:r w:rsidR="003E37CC">
        <w:rPr>
          <w:rFonts w:eastAsia="Times New Roman"/>
          <w:b/>
          <w:lang w:eastAsia="ru-RU"/>
        </w:rPr>
        <w:t>р</w:t>
      </w:r>
      <w:r w:rsidR="00C94140">
        <w:rPr>
          <w:rFonts w:eastAsia="Times New Roman"/>
          <w:b/>
          <w:lang w:eastAsia="ru-RU"/>
        </w:rPr>
        <w:t>я</w:t>
      </w:r>
      <w:r w:rsidR="007A48B9">
        <w:rPr>
          <w:rFonts w:eastAsia="Times New Roman"/>
          <w:b/>
          <w:lang w:eastAsia="ru-RU"/>
        </w:rPr>
        <w:t xml:space="preserve"> 20</w:t>
      </w:r>
      <w:r w:rsidR="003E37CC">
        <w:rPr>
          <w:rFonts w:eastAsia="Times New Roman"/>
          <w:b/>
          <w:lang w:eastAsia="ru-RU"/>
        </w:rPr>
        <w:t>20</w:t>
      </w:r>
      <w:r w:rsidRPr="00A315A7">
        <w:rPr>
          <w:rFonts w:eastAsia="Times New Roman"/>
          <w:b/>
          <w:lang w:eastAsia="ru-RU"/>
        </w:rPr>
        <w:t xml:space="preserve"> г.</w:t>
      </w:r>
    </w:p>
    <w:p w:rsidR="00A315A7" w:rsidRPr="00A315A7" w:rsidRDefault="00A315A7" w:rsidP="00A315A7">
      <w:pPr>
        <w:jc w:val="center"/>
        <w:rPr>
          <w:rFonts w:eastAsia="Times New Roman"/>
          <w:b/>
          <w:lang w:eastAsia="ru-RU"/>
        </w:rPr>
      </w:pPr>
      <w:r w:rsidRPr="00A315A7">
        <w:rPr>
          <w:rFonts w:eastAsia="Times New Roman"/>
          <w:b/>
          <w:lang w:eastAsia="ru-RU"/>
        </w:rPr>
        <w:t xml:space="preserve">                                                                                       </w:t>
      </w:r>
    </w:p>
    <w:p w:rsidR="000770C5" w:rsidRPr="000770C5" w:rsidRDefault="000770C5" w:rsidP="000770C5">
      <w:pPr>
        <w:jc w:val="both"/>
        <w:rPr>
          <w:rFonts w:eastAsia="Times New Roman"/>
          <w:lang w:eastAsia="ru-RU"/>
        </w:rPr>
      </w:pPr>
      <w:r w:rsidRPr="000770C5">
        <w:rPr>
          <w:rFonts w:eastAsia="Times New Roman"/>
          <w:b/>
          <w:lang w:eastAsia="ru-RU"/>
        </w:rPr>
        <w:t xml:space="preserve">Форма проведения: </w:t>
      </w:r>
      <w:r w:rsidRPr="000770C5">
        <w:rPr>
          <w:rFonts w:eastAsia="Times New Roman"/>
          <w:lang w:eastAsia="ru-RU"/>
        </w:rPr>
        <w:t xml:space="preserve">в целях предупреждения распространения </w:t>
      </w:r>
      <w:proofErr w:type="spellStart"/>
      <w:r w:rsidRPr="000770C5">
        <w:rPr>
          <w:rFonts w:eastAsia="Times New Roman"/>
          <w:lang w:eastAsia="ru-RU"/>
        </w:rPr>
        <w:t>коронавирусной</w:t>
      </w:r>
      <w:proofErr w:type="spellEnd"/>
      <w:r w:rsidRPr="000770C5">
        <w:rPr>
          <w:rFonts w:eastAsia="Times New Roman"/>
          <w:lang w:eastAsia="ru-RU"/>
        </w:rPr>
        <w:t xml:space="preserve"> инфекции выбрана дистанционная форма проведения заседания - материалы были высланы членам общественного совета на электронную почту; голосование проведено путём направления соответствующей информации – по электронной почте или телефону - от членов общественного совета его председателю – Л.А. </w:t>
      </w:r>
      <w:proofErr w:type="spellStart"/>
      <w:r w:rsidRPr="000770C5">
        <w:rPr>
          <w:rFonts w:eastAsia="Times New Roman"/>
          <w:lang w:eastAsia="ru-RU"/>
        </w:rPr>
        <w:t>Затуливетер</w:t>
      </w:r>
      <w:proofErr w:type="spellEnd"/>
      <w:r w:rsidRPr="000770C5">
        <w:rPr>
          <w:rFonts w:eastAsia="Times New Roman"/>
          <w:lang w:eastAsia="ru-RU"/>
        </w:rPr>
        <w:t>.</w:t>
      </w:r>
    </w:p>
    <w:p w:rsidR="000770C5" w:rsidRPr="000770C5" w:rsidRDefault="000770C5" w:rsidP="000770C5">
      <w:pPr>
        <w:jc w:val="both"/>
        <w:rPr>
          <w:rFonts w:eastAsia="Times New Roman"/>
          <w:lang w:eastAsia="ru-RU"/>
        </w:rPr>
      </w:pPr>
    </w:p>
    <w:p w:rsidR="000770C5" w:rsidRPr="000770C5" w:rsidRDefault="000770C5" w:rsidP="000770C5">
      <w:pPr>
        <w:jc w:val="both"/>
        <w:rPr>
          <w:rFonts w:eastAsia="Times New Roman"/>
          <w:b/>
          <w:lang w:eastAsia="ru-RU"/>
        </w:rPr>
      </w:pPr>
      <w:r w:rsidRPr="000770C5">
        <w:rPr>
          <w:rFonts w:eastAsia="Times New Roman"/>
          <w:b/>
          <w:lang w:eastAsia="ru-RU"/>
        </w:rPr>
        <w:t>В заседании участвовали:</w:t>
      </w:r>
    </w:p>
    <w:p w:rsidR="000770C5" w:rsidRPr="000770C5" w:rsidRDefault="000770C5" w:rsidP="000770C5">
      <w:pPr>
        <w:jc w:val="both"/>
        <w:rPr>
          <w:rFonts w:eastAsia="Times New Roman"/>
          <w:lang w:eastAsia="ru-RU"/>
        </w:rPr>
      </w:pPr>
      <w:r w:rsidRPr="000770C5">
        <w:rPr>
          <w:rFonts w:eastAsia="Times New Roman"/>
          <w:lang w:eastAsia="ru-RU"/>
        </w:rPr>
        <w:t xml:space="preserve">члены общественного совета: Л.А. </w:t>
      </w:r>
      <w:proofErr w:type="spellStart"/>
      <w:r w:rsidRPr="000770C5">
        <w:rPr>
          <w:rFonts w:eastAsia="Times New Roman"/>
          <w:lang w:eastAsia="ru-RU"/>
        </w:rPr>
        <w:t>Затуливетер</w:t>
      </w:r>
      <w:proofErr w:type="spellEnd"/>
      <w:r w:rsidRPr="000770C5">
        <w:rPr>
          <w:rFonts w:eastAsia="Times New Roman"/>
          <w:lang w:eastAsia="ru-RU"/>
        </w:rPr>
        <w:t xml:space="preserve">, А.В. Григоров, Е.Е. Кузьмина, А.С. </w:t>
      </w:r>
      <w:proofErr w:type="spellStart"/>
      <w:r w:rsidRPr="000770C5">
        <w:rPr>
          <w:rFonts w:eastAsia="Times New Roman"/>
          <w:lang w:eastAsia="ru-RU"/>
        </w:rPr>
        <w:t>Насопрун</w:t>
      </w:r>
      <w:proofErr w:type="spellEnd"/>
      <w:r w:rsidRPr="000770C5">
        <w:rPr>
          <w:rFonts w:eastAsia="Times New Roman"/>
          <w:lang w:eastAsia="ru-RU"/>
        </w:rPr>
        <w:t xml:space="preserve">, </w:t>
      </w:r>
      <w:r w:rsidR="001945B9">
        <w:rPr>
          <w:rFonts w:eastAsia="Times New Roman"/>
          <w:lang w:eastAsia="ru-RU"/>
        </w:rPr>
        <w:t xml:space="preserve">В.В. Щедрина, </w:t>
      </w:r>
      <w:bookmarkStart w:id="0" w:name="_GoBack"/>
      <w:bookmarkEnd w:id="0"/>
      <w:r w:rsidRPr="000770C5">
        <w:rPr>
          <w:rFonts w:eastAsia="Times New Roman"/>
          <w:lang w:eastAsia="ru-RU"/>
        </w:rPr>
        <w:t xml:space="preserve">Э.П. Меньшикова, Л.Н. </w:t>
      </w:r>
      <w:proofErr w:type="spellStart"/>
      <w:r w:rsidRPr="000770C5">
        <w:rPr>
          <w:rFonts w:eastAsia="Times New Roman"/>
          <w:lang w:eastAsia="ru-RU"/>
        </w:rPr>
        <w:t>Рощупкин</w:t>
      </w:r>
      <w:proofErr w:type="spellEnd"/>
      <w:r w:rsidRPr="000770C5">
        <w:rPr>
          <w:rFonts w:eastAsia="Times New Roman"/>
          <w:lang w:eastAsia="ru-RU"/>
        </w:rPr>
        <w:t xml:space="preserve">. </w:t>
      </w:r>
    </w:p>
    <w:p w:rsidR="000770C5" w:rsidRPr="000770C5" w:rsidRDefault="000770C5" w:rsidP="000770C5">
      <w:pPr>
        <w:jc w:val="both"/>
        <w:rPr>
          <w:rFonts w:eastAsia="Times New Roman"/>
          <w:b/>
          <w:lang w:eastAsia="ru-RU"/>
        </w:rPr>
      </w:pPr>
    </w:p>
    <w:p w:rsidR="000770C5" w:rsidRPr="000770C5" w:rsidRDefault="000770C5" w:rsidP="000770C5">
      <w:pPr>
        <w:jc w:val="both"/>
        <w:rPr>
          <w:rFonts w:eastAsia="Times New Roman"/>
          <w:lang w:eastAsia="ru-RU"/>
        </w:rPr>
      </w:pPr>
      <w:r w:rsidRPr="000770C5">
        <w:rPr>
          <w:rFonts w:eastAsia="Times New Roman"/>
          <w:lang w:eastAsia="ru-RU"/>
        </w:rPr>
        <w:t xml:space="preserve">Результаты заседания переданы С.Л. </w:t>
      </w:r>
      <w:proofErr w:type="spellStart"/>
      <w:r w:rsidRPr="000770C5">
        <w:rPr>
          <w:rFonts w:eastAsia="Times New Roman"/>
          <w:lang w:eastAsia="ru-RU"/>
        </w:rPr>
        <w:t>Вобликовой</w:t>
      </w:r>
      <w:proofErr w:type="spellEnd"/>
      <w:r w:rsidRPr="000770C5">
        <w:rPr>
          <w:rFonts w:eastAsia="Times New Roman"/>
          <w:lang w:eastAsia="ru-RU"/>
        </w:rPr>
        <w:t xml:space="preserve"> – главному консультанту отдела по работе с обращениями граждан, аналитики и информационно-разъяснительной работы</w:t>
      </w:r>
    </w:p>
    <w:p w:rsidR="000770C5" w:rsidRDefault="000770C5" w:rsidP="000770C5">
      <w:pPr>
        <w:jc w:val="both"/>
        <w:rPr>
          <w:rFonts w:eastAsia="Times New Roman"/>
          <w:b/>
          <w:lang w:eastAsia="ru-RU"/>
        </w:rPr>
      </w:pPr>
    </w:p>
    <w:p w:rsidR="00EE2F28" w:rsidRDefault="00EE2F28" w:rsidP="00CA5697">
      <w:pPr>
        <w:spacing w:after="60"/>
        <w:jc w:val="both"/>
        <w:rPr>
          <w:rFonts w:eastAsia="Times New Roman"/>
          <w:b/>
          <w:lang w:eastAsia="ru-RU"/>
        </w:rPr>
      </w:pPr>
    </w:p>
    <w:p w:rsidR="00CA5697" w:rsidRPr="00CA5697" w:rsidRDefault="00CA5697" w:rsidP="00CA5697">
      <w:pPr>
        <w:spacing w:after="60"/>
        <w:jc w:val="both"/>
        <w:rPr>
          <w:rFonts w:eastAsia="Times New Roman"/>
          <w:b/>
          <w:lang w:eastAsia="ru-RU"/>
        </w:rPr>
      </w:pPr>
      <w:r w:rsidRPr="00CA5697">
        <w:rPr>
          <w:rFonts w:eastAsia="Times New Roman"/>
          <w:b/>
          <w:lang w:eastAsia="ru-RU"/>
        </w:rPr>
        <w:t xml:space="preserve">Повестка дня: </w:t>
      </w:r>
    </w:p>
    <w:p w:rsidR="00E31DE5" w:rsidRDefault="003E37CC" w:rsidP="00EE2F28">
      <w:pPr>
        <w:numPr>
          <w:ilvl w:val="0"/>
          <w:numId w:val="4"/>
        </w:numPr>
        <w:spacing w:after="60" w:line="276" w:lineRule="auto"/>
        <w:contextualSpacing/>
        <w:jc w:val="both"/>
        <w:rPr>
          <w:rFonts w:eastAsia="Calibri"/>
        </w:rPr>
      </w:pPr>
      <w:r>
        <w:rPr>
          <w:rFonts w:eastAsia="Calibri"/>
        </w:rPr>
        <w:t>З</w:t>
      </w:r>
      <w:r w:rsidRPr="00C94140">
        <w:rPr>
          <w:rFonts w:eastAsia="Calibri"/>
        </w:rPr>
        <w:t xml:space="preserve">накомство с </w:t>
      </w:r>
      <w:r w:rsidR="00EE2F28" w:rsidRPr="00EE2F28">
        <w:rPr>
          <w:rFonts w:eastAsia="Calibri"/>
        </w:rPr>
        <w:t>Постановление</w:t>
      </w:r>
      <w:r w:rsidR="00EE2F28">
        <w:rPr>
          <w:rFonts w:eastAsia="Calibri"/>
        </w:rPr>
        <w:t>м</w:t>
      </w:r>
      <w:r w:rsidR="00EE2F28" w:rsidRPr="00EE2F28">
        <w:rPr>
          <w:rFonts w:eastAsia="Calibri"/>
        </w:rPr>
        <w:t xml:space="preserve"> главы администрации Лип</w:t>
      </w:r>
      <w:r w:rsidR="00EE2F28">
        <w:rPr>
          <w:rFonts w:eastAsia="Calibri"/>
        </w:rPr>
        <w:t>ецкой обл. от 09.09.2020 N 511 «</w:t>
      </w:r>
      <w:r w:rsidR="00EE2F28" w:rsidRPr="00EE2F28">
        <w:rPr>
          <w:rFonts w:eastAsia="Calibri"/>
        </w:rPr>
        <w:t>О преобразовании и упразднении исполнительных органов государственной власти Липецкой области и внесении изменений в постановление главы администрации Липецкой области от 28 июня 2010 год</w:t>
      </w:r>
      <w:r w:rsidR="00EE2F28">
        <w:rPr>
          <w:rFonts w:eastAsia="Calibri"/>
        </w:rPr>
        <w:t>а N 198 «</w:t>
      </w:r>
      <w:r w:rsidR="00EE2F28" w:rsidRPr="00EE2F28">
        <w:rPr>
          <w:rFonts w:eastAsia="Calibri"/>
        </w:rPr>
        <w:t>О структуре исполнительных органов государс</w:t>
      </w:r>
      <w:r w:rsidR="00EE2F28">
        <w:rPr>
          <w:rFonts w:eastAsia="Calibri"/>
        </w:rPr>
        <w:t xml:space="preserve">твенной власти Липецкой области». </w:t>
      </w:r>
    </w:p>
    <w:p w:rsidR="00986008" w:rsidRDefault="00986008" w:rsidP="00986008">
      <w:pPr>
        <w:ind w:firstLine="708"/>
        <w:jc w:val="both"/>
      </w:pPr>
    </w:p>
    <w:p w:rsidR="00A12526" w:rsidRPr="00A12526" w:rsidRDefault="00A12526" w:rsidP="00A12526">
      <w:pPr>
        <w:jc w:val="both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Решение</w:t>
      </w:r>
      <w:r w:rsidRPr="00A12526">
        <w:rPr>
          <w:rFonts w:eastAsia="Times New Roman"/>
          <w:b/>
          <w:lang w:eastAsia="ru-RU"/>
        </w:rPr>
        <w:t>:</w:t>
      </w:r>
    </w:p>
    <w:p w:rsidR="00731ACF" w:rsidRPr="00CA5697" w:rsidRDefault="00E91E5B" w:rsidP="00EE2F28">
      <w:pPr>
        <w:pStyle w:val="a7"/>
        <w:numPr>
          <w:ilvl w:val="0"/>
          <w:numId w:val="18"/>
        </w:numPr>
      </w:pPr>
      <w:r>
        <w:t xml:space="preserve">Принять к сведению </w:t>
      </w:r>
      <w:r w:rsidRPr="00EE2F28">
        <w:rPr>
          <w:rFonts w:eastAsia="Calibri"/>
        </w:rPr>
        <w:t>Постановление</w:t>
      </w:r>
      <w:r>
        <w:rPr>
          <w:rFonts w:eastAsia="Calibri"/>
        </w:rPr>
        <w:t xml:space="preserve"> главы администрации </w:t>
      </w:r>
      <w:r w:rsidRPr="00EE2F28">
        <w:rPr>
          <w:rFonts w:eastAsia="Calibri"/>
        </w:rPr>
        <w:t>Лип</w:t>
      </w:r>
      <w:r>
        <w:rPr>
          <w:rFonts w:eastAsia="Calibri"/>
        </w:rPr>
        <w:t>ецкой обл. от 09.09.2020 N 511 «</w:t>
      </w:r>
      <w:r w:rsidRPr="00EE2F28">
        <w:rPr>
          <w:rFonts w:eastAsia="Calibri"/>
        </w:rPr>
        <w:t>О преобразовании и упразднении исполнительных органов государственной власти Липецкой области и внесении изменений в постановление главы администрации Липецкой области от 28 июня 2010 год</w:t>
      </w:r>
      <w:r>
        <w:rPr>
          <w:rFonts w:eastAsia="Calibri"/>
        </w:rPr>
        <w:t>а N 198 «</w:t>
      </w:r>
      <w:r w:rsidRPr="00EE2F28">
        <w:rPr>
          <w:rFonts w:eastAsia="Calibri"/>
        </w:rPr>
        <w:t>О структуре исполнительных органов государс</w:t>
      </w:r>
      <w:r>
        <w:rPr>
          <w:rFonts w:eastAsia="Calibri"/>
        </w:rPr>
        <w:t>твенной власти Липецкой области»</w:t>
      </w:r>
      <w:r>
        <w:rPr>
          <w:rFonts w:eastAsia="Calibri"/>
        </w:rPr>
        <w:t>.</w:t>
      </w:r>
    </w:p>
    <w:p w:rsidR="00BB172F" w:rsidRPr="00BB172F" w:rsidRDefault="00BB172F" w:rsidP="007A48B9">
      <w:pPr>
        <w:pStyle w:val="a7"/>
        <w:ind w:left="1080"/>
      </w:pPr>
    </w:p>
    <w:p w:rsidR="00D629D6" w:rsidRDefault="00D629D6" w:rsidP="00EF1A72">
      <w:pPr>
        <w:pStyle w:val="a7"/>
        <w:jc w:val="both"/>
      </w:pPr>
    </w:p>
    <w:p w:rsidR="001146FB" w:rsidRDefault="001146FB" w:rsidP="001146FB">
      <w:pPr>
        <w:pStyle w:val="a7"/>
        <w:jc w:val="both"/>
      </w:pPr>
      <w:r>
        <w:t>Заместитель п</w:t>
      </w:r>
      <w:r w:rsidR="00D629D6">
        <w:t>ред</w:t>
      </w:r>
      <w:r>
        <w:t>седателя</w:t>
      </w:r>
    </w:p>
    <w:p w:rsidR="00D629D6" w:rsidRDefault="00FA49C3" w:rsidP="001146FB">
      <w:pPr>
        <w:pStyle w:val="a7"/>
        <w:jc w:val="both"/>
      </w:pPr>
      <w:r>
        <w:t>общественного совета</w:t>
      </w:r>
      <w:r w:rsidR="00D629D6">
        <w:t xml:space="preserve">                             </w:t>
      </w:r>
      <w:r w:rsidR="001146FB">
        <w:t xml:space="preserve">                     </w:t>
      </w:r>
      <w:r w:rsidR="00D629D6">
        <w:t xml:space="preserve"> </w:t>
      </w:r>
      <w:r w:rsidR="00EE2F28">
        <w:t xml:space="preserve"> </w:t>
      </w:r>
      <w:r w:rsidR="00D629D6">
        <w:t xml:space="preserve"> </w:t>
      </w:r>
      <w:r w:rsidR="001146FB" w:rsidRPr="001146FB">
        <w:t xml:space="preserve">Л.А. </w:t>
      </w:r>
      <w:proofErr w:type="spellStart"/>
      <w:r w:rsidR="001146FB" w:rsidRPr="001146FB">
        <w:t>Затуливетер</w:t>
      </w:r>
      <w:proofErr w:type="spellEnd"/>
    </w:p>
    <w:p w:rsidR="00D629D6" w:rsidRDefault="00D629D6" w:rsidP="001146FB">
      <w:pPr>
        <w:pStyle w:val="a7"/>
        <w:jc w:val="both"/>
      </w:pPr>
      <w:r>
        <w:t xml:space="preserve">Секретарь общественного </w:t>
      </w:r>
      <w:proofErr w:type="gramStart"/>
      <w:r>
        <w:t xml:space="preserve">совета:   </w:t>
      </w:r>
      <w:proofErr w:type="gramEnd"/>
      <w:r>
        <w:t xml:space="preserve">                                      Григоров А.В.</w:t>
      </w:r>
    </w:p>
    <w:p w:rsidR="00EE2F28" w:rsidRDefault="00EE2F28" w:rsidP="00EE2F28">
      <w:pPr>
        <w:spacing w:after="1" w:line="200" w:lineRule="atLeast"/>
        <w:jc w:val="right"/>
      </w:pPr>
      <w:r>
        <w:rPr>
          <w:rFonts w:ascii="Tahoma" w:hAnsi="Tahoma" w:cs="Tahoma"/>
          <w:sz w:val="20"/>
        </w:rPr>
        <w:t>Приложение 1</w:t>
      </w:r>
      <w:r>
        <w:rPr>
          <w:rFonts w:ascii="Tahoma" w:hAnsi="Tahoma" w:cs="Tahoma"/>
          <w:sz w:val="20"/>
        </w:rPr>
        <w:br/>
      </w:r>
    </w:p>
    <w:p w:rsidR="00EE2F28" w:rsidRDefault="00EE2F28">
      <w:pPr>
        <w:spacing w:after="1" w:line="280" w:lineRule="atLeast"/>
        <w:jc w:val="both"/>
        <w:outlineLvl w:val="0"/>
      </w:pPr>
    </w:p>
    <w:p w:rsidR="00EE2F28" w:rsidRDefault="00EE2F28">
      <w:pPr>
        <w:spacing w:after="1" w:line="280" w:lineRule="atLeast"/>
        <w:jc w:val="center"/>
      </w:pPr>
      <w:r>
        <w:rPr>
          <w:b/>
        </w:rPr>
        <w:t>ГЛАВА АДМИНИСТРАЦИИ ЛИПЕЦКОЙ ОБЛАСТИ</w:t>
      </w:r>
    </w:p>
    <w:p w:rsidR="00EE2F28" w:rsidRDefault="00EE2F28">
      <w:pPr>
        <w:spacing w:after="1" w:line="280" w:lineRule="atLeast"/>
        <w:jc w:val="center"/>
      </w:pPr>
    </w:p>
    <w:p w:rsidR="00EE2F28" w:rsidRDefault="00EE2F28">
      <w:pPr>
        <w:spacing w:after="1" w:line="280" w:lineRule="atLeast"/>
        <w:jc w:val="center"/>
      </w:pPr>
      <w:r>
        <w:rPr>
          <w:b/>
        </w:rPr>
        <w:t>ПОСТАНОВЛЕНИЕ</w:t>
      </w:r>
    </w:p>
    <w:p w:rsidR="00EE2F28" w:rsidRDefault="00EE2F28">
      <w:pPr>
        <w:spacing w:after="1" w:line="280" w:lineRule="atLeast"/>
        <w:jc w:val="center"/>
      </w:pPr>
      <w:r>
        <w:rPr>
          <w:b/>
        </w:rPr>
        <w:t>от 9 сентября 2020 г. N 511</w:t>
      </w:r>
    </w:p>
    <w:p w:rsidR="00EE2F28" w:rsidRDefault="00EE2F28">
      <w:pPr>
        <w:spacing w:after="1" w:line="280" w:lineRule="atLeast"/>
        <w:jc w:val="center"/>
      </w:pPr>
    </w:p>
    <w:p w:rsidR="00EE2F28" w:rsidRDefault="00EE2F28">
      <w:pPr>
        <w:spacing w:after="1" w:line="280" w:lineRule="atLeast"/>
        <w:jc w:val="center"/>
      </w:pPr>
      <w:r>
        <w:rPr>
          <w:b/>
        </w:rPr>
        <w:t>О ПРЕОБРАЗОВАНИИ И УПРАЗДНЕНИИ ИСПОЛНИТЕЛЬНЫХ ОРГАНОВ</w:t>
      </w:r>
    </w:p>
    <w:p w:rsidR="00EE2F28" w:rsidRDefault="00EE2F28">
      <w:pPr>
        <w:spacing w:after="1" w:line="280" w:lineRule="atLeast"/>
        <w:jc w:val="center"/>
      </w:pPr>
      <w:r>
        <w:rPr>
          <w:b/>
        </w:rPr>
        <w:t>ГОСУДАРСТВЕННОЙ ВЛАСТИ ЛИПЕЦКОЙ ОБЛАСТИ И ВНЕСЕНИИ ИЗМЕНЕНИЙ</w:t>
      </w:r>
    </w:p>
    <w:p w:rsidR="00EE2F28" w:rsidRDefault="00EE2F28">
      <w:pPr>
        <w:spacing w:after="1" w:line="280" w:lineRule="atLeast"/>
        <w:jc w:val="center"/>
      </w:pPr>
      <w:r>
        <w:rPr>
          <w:b/>
        </w:rPr>
        <w:t>В ПОСТАНОВЛЕНИЕ ГЛАВЫ АДМИНИСТРАЦИИ ЛИПЕЦКОЙ ОБЛАСТИ ОТ 28</w:t>
      </w:r>
    </w:p>
    <w:p w:rsidR="00EE2F28" w:rsidRDefault="00EE2F28">
      <w:pPr>
        <w:spacing w:after="1" w:line="280" w:lineRule="atLeast"/>
        <w:jc w:val="center"/>
      </w:pPr>
      <w:r>
        <w:rPr>
          <w:b/>
        </w:rPr>
        <w:t>ИЮНЯ 2010 ГОДА N 198 "О СТРУКТУРЕ ИСПОЛНИТЕЛЬНЫХ ОРГАНОВ</w:t>
      </w:r>
    </w:p>
    <w:p w:rsidR="00EE2F28" w:rsidRDefault="00EE2F28">
      <w:pPr>
        <w:spacing w:after="1" w:line="280" w:lineRule="atLeast"/>
        <w:jc w:val="center"/>
      </w:pPr>
      <w:r>
        <w:rPr>
          <w:b/>
        </w:rPr>
        <w:t>ГОСУДАРСТВЕННОЙ ВЛАСТИ ЛИПЕЦКОЙ ОБЛАСТИ"</w:t>
      </w:r>
    </w:p>
    <w:p w:rsidR="00EE2F28" w:rsidRDefault="00EE2F28">
      <w:pPr>
        <w:spacing w:after="1" w:line="280" w:lineRule="atLeast"/>
        <w:jc w:val="both"/>
      </w:pPr>
    </w:p>
    <w:p w:rsidR="00EE2F28" w:rsidRDefault="00EE2F28">
      <w:pPr>
        <w:spacing w:after="1" w:line="280" w:lineRule="atLeast"/>
        <w:ind w:firstLine="540"/>
        <w:jc w:val="both"/>
      </w:pPr>
      <w:r>
        <w:t xml:space="preserve">В целях формирования эффективной структуры исполнительных органов государственной власти Липецкой области, в соответствии с </w:t>
      </w:r>
      <w:hyperlink r:id="rId5" w:history="1">
        <w:r>
          <w:rPr>
            <w:color w:val="0000FF"/>
          </w:rPr>
          <w:t>Уставом</w:t>
        </w:r>
      </w:hyperlink>
      <w:r>
        <w:t xml:space="preserve"> Липецкой области и </w:t>
      </w:r>
      <w:hyperlink r:id="rId6" w:history="1">
        <w:r>
          <w:rPr>
            <w:color w:val="0000FF"/>
          </w:rPr>
          <w:t>Законом</w:t>
        </w:r>
      </w:hyperlink>
      <w:r>
        <w:t xml:space="preserve"> Липецкой области от 8 июня 2006 года N 293-ОЗ "О системе исполнительных органов государственной власти Липецкой области" постановляю:</w:t>
      </w:r>
    </w:p>
    <w:p w:rsidR="00EE2F28" w:rsidRDefault="00EE2F28">
      <w:pPr>
        <w:spacing w:before="280" w:after="1" w:line="280" w:lineRule="atLeast"/>
        <w:ind w:firstLine="540"/>
        <w:jc w:val="both"/>
      </w:pPr>
      <w:r>
        <w:t>1. Преобразовать управление социальной защиты населения Липецкой области в управление социальной политики Липецкой области, передав ему функции управления труда и занятости Липецкой области.</w:t>
      </w:r>
    </w:p>
    <w:p w:rsidR="00EE2F28" w:rsidRDefault="00EE2F28">
      <w:pPr>
        <w:spacing w:before="280" w:after="1" w:line="280" w:lineRule="atLeast"/>
        <w:ind w:firstLine="540"/>
        <w:jc w:val="both"/>
      </w:pPr>
      <w:r>
        <w:t>2. Упразднить управление труда и занятости Липецкой области.</w:t>
      </w:r>
    </w:p>
    <w:p w:rsidR="00EE2F28" w:rsidRDefault="00EE2F28">
      <w:pPr>
        <w:spacing w:before="280" w:after="1" w:line="280" w:lineRule="atLeast"/>
        <w:ind w:firstLine="540"/>
        <w:jc w:val="both"/>
      </w:pPr>
      <w:r>
        <w:t>3. Определить управление социальной политики Липецкой области правопреемником упраздняемого управления труда и занятости Липецкой области.</w:t>
      </w:r>
    </w:p>
    <w:p w:rsidR="00EE2F28" w:rsidRDefault="00EE2F28">
      <w:pPr>
        <w:spacing w:before="280" w:after="1" w:line="280" w:lineRule="atLeast"/>
        <w:ind w:firstLine="540"/>
        <w:jc w:val="both"/>
      </w:pPr>
      <w:r>
        <w:t>4. Администрации Липецкой области осуществить необходимые ликвидационные и реорганизационные мероприятия, связанные с реализацией настоящего постановления.</w:t>
      </w:r>
    </w:p>
    <w:p w:rsidR="00EE2F28" w:rsidRDefault="00EE2F28">
      <w:pPr>
        <w:spacing w:before="280" w:after="1" w:line="280" w:lineRule="atLeast"/>
        <w:ind w:firstLine="540"/>
        <w:jc w:val="both"/>
      </w:pPr>
      <w:r>
        <w:t xml:space="preserve">5. Внести в </w:t>
      </w:r>
      <w:hyperlink r:id="rId7" w:history="1">
        <w:r>
          <w:rPr>
            <w:color w:val="0000FF"/>
          </w:rPr>
          <w:t>постановление</w:t>
        </w:r>
      </w:hyperlink>
      <w:r>
        <w:t xml:space="preserve"> главы администрации Липецкой области от 28 июня 2010 года N 198 "О структуре исполнительных органов государственной власти Липецкой области" ("Липецкая газета", 2010, 2 июля, 27 августа; 2012, 20 июня, 21 декабря; 2014, 26 февраля, 23 июля; 2016, 18 марта, 10 августа; 2017, 29 сентября; 2018, 2 марта; 2019, 11 января; 30 января, 16 августа, 6 ноября, 19 декабря; 2020, 24 января, 21 августа) следующие изменения:</w:t>
      </w:r>
    </w:p>
    <w:p w:rsidR="00EE2F28" w:rsidRDefault="00EE2F28">
      <w:pPr>
        <w:spacing w:before="280" w:after="1" w:line="280" w:lineRule="atLeast"/>
        <w:ind w:firstLine="540"/>
        <w:jc w:val="both"/>
      </w:pPr>
      <w:r>
        <w:t xml:space="preserve">в </w:t>
      </w:r>
      <w:hyperlink r:id="rId8" w:history="1">
        <w:r>
          <w:rPr>
            <w:color w:val="0000FF"/>
          </w:rPr>
          <w:t>подпункте 1.1 пункта 1</w:t>
        </w:r>
      </w:hyperlink>
      <w:r>
        <w:t>:</w:t>
      </w:r>
    </w:p>
    <w:p w:rsidR="00EE2F28" w:rsidRDefault="00EE2F28">
      <w:pPr>
        <w:spacing w:before="280" w:after="1" w:line="280" w:lineRule="atLeast"/>
        <w:ind w:firstLine="540"/>
        <w:jc w:val="both"/>
      </w:pPr>
      <w:hyperlink r:id="rId9" w:history="1">
        <w:r>
          <w:rPr>
            <w:color w:val="0000FF"/>
          </w:rPr>
          <w:t>абзац двадцать второй</w:t>
        </w:r>
      </w:hyperlink>
      <w:r>
        <w:t xml:space="preserve"> изложить в следующей редакции:</w:t>
      </w:r>
    </w:p>
    <w:p w:rsidR="00EE2F28" w:rsidRDefault="00EE2F28">
      <w:pPr>
        <w:spacing w:before="280" w:after="1" w:line="280" w:lineRule="atLeast"/>
        <w:ind w:firstLine="540"/>
        <w:jc w:val="both"/>
      </w:pPr>
      <w:r>
        <w:t>"- социальной политики;";</w:t>
      </w:r>
    </w:p>
    <w:p w:rsidR="00EE2F28" w:rsidRDefault="00EE2F28">
      <w:pPr>
        <w:spacing w:before="280" w:after="1" w:line="280" w:lineRule="atLeast"/>
        <w:ind w:firstLine="540"/>
        <w:jc w:val="both"/>
      </w:pPr>
      <w:hyperlink r:id="rId10" w:history="1">
        <w:r>
          <w:rPr>
            <w:color w:val="0000FF"/>
          </w:rPr>
          <w:t>абзац двадцать четвертый</w:t>
        </w:r>
      </w:hyperlink>
      <w:r>
        <w:t xml:space="preserve"> признать утратившим силу.</w:t>
      </w:r>
    </w:p>
    <w:p w:rsidR="00EE2F28" w:rsidRDefault="00EE2F28">
      <w:pPr>
        <w:spacing w:after="1" w:line="280" w:lineRule="atLeast"/>
        <w:jc w:val="both"/>
      </w:pPr>
    </w:p>
    <w:p w:rsidR="00EE2F28" w:rsidRDefault="00EE2F28">
      <w:pPr>
        <w:spacing w:after="1" w:line="280" w:lineRule="atLeast"/>
        <w:jc w:val="right"/>
      </w:pPr>
      <w:r>
        <w:t>Глава администрации</w:t>
      </w:r>
    </w:p>
    <w:p w:rsidR="00EE2F28" w:rsidRDefault="00EE2F28">
      <w:pPr>
        <w:spacing w:after="1" w:line="280" w:lineRule="atLeast"/>
        <w:jc w:val="right"/>
      </w:pPr>
      <w:r>
        <w:t>Липецкой области</w:t>
      </w:r>
    </w:p>
    <w:p w:rsidR="00EE2F28" w:rsidRDefault="00EE2F28">
      <w:pPr>
        <w:spacing w:after="1" w:line="280" w:lineRule="atLeast"/>
        <w:jc w:val="right"/>
      </w:pPr>
      <w:r>
        <w:t>И.Г.АРТАМОНОВ</w:t>
      </w:r>
    </w:p>
    <w:p w:rsidR="00EE2F28" w:rsidRDefault="00EE2F28">
      <w:pPr>
        <w:spacing w:after="1" w:line="280" w:lineRule="atLeast"/>
        <w:jc w:val="both"/>
      </w:pPr>
    </w:p>
    <w:p w:rsidR="00EE2F28" w:rsidRDefault="00EE2F28">
      <w:pPr>
        <w:spacing w:after="1" w:line="280" w:lineRule="atLeast"/>
        <w:jc w:val="both"/>
      </w:pPr>
    </w:p>
    <w:p w:rsidR="00EE2F28" w:rsidRDefault="00EE2F28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E2F28" w:rsidRDefault="00EE2F28" w:rsidP="001146FB">
      <w:pPr>
        <w:pStyle w:val="a7"/>
        <w:jc w:val="both"/>
      </w:pPr>
    </w:p>
    <w:p w:rsidR="00EE2F28" w:rsidRDefault="00EE2F28" w:rsidP="001146FB">
      <w:pPr>
        <w:pStyle w:val="a7"/>
        <w:jc w:val="both"/>
      </w:pPr>
    </w:p>
    <w:p w:rsidR="00EE2F28" w:rsidRDefault="00EE2F28" w:rsidP="001146FB">
      <w:pPr>
        <w:pStyle w:val="a7"/>
        <w:jc w:val="both"/>
      </w:pPr>
    </w:p>
    <w:p w:rsidR="00EE2F28" w:rsidRDefault="00EE2F28" w:rsidP="001146FB">
      <w:pPr>
        <w:pStyle w:val="a7"/>
        <w:jc w:val="both"/>
      </w:pPr>
    </w:p>
    <w:p w:rsidR="00EE2F28" w:rsidRDefault="00EE2F28" w:rsidP="001146FB">
      <w:pPr>
        <w:pStyle w:val="a7"/>
        <w:jc w:val="both"/>
      </w:pPr>
    </w:p>
    <w:p w:rsidR="00EE2F28" w:rsidRDefault="00EE2F28" w:rsidP="001146FB">
      <w:pPr>
        <w:pStyle w:val="a7"/>
        <w:jc w:val="both"/>
      </w:pPr>
    </w:p>
    <w:p w:rsidR="00D629D6" w:rsidRDefault="00D629D6" w:rsidP="001146FB">
      <w:pPr>
        <w:pStyle w:val="a7"/>
        <w:jc w:val="both"/>
      </w:pPr>
    </w:p>
    <w:p w:rsidR="003E37CC" w:rsidRDefault="003E37CC" w:rsidP="0013446D">
      <w:pPr>
        <w:spacing w:after="160" w:line="259" w:lineRule="auto"/>
        <w:jc w:val="right"/>
        <w:rPr>
          <w:rFonts w:eastAsia="Calibri"/>
          <w:sz w:val="22"/>
          <w:szCs w:val="22"/>
        </w:rPr>
      </w:pPr>
    </w:p>
    <w:sectPr w:rsidR="003E3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E7233"/>
    <w:multiLevelType w:val="hybridMultilevel"/>
    <w:tmpl w:val="C1124C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3B46EF"/>
    <w:multiLevelType w:val="hybridMultilevel"/>
    <w:tmpl w:val="E9DA07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B822E3C"/>
    <w:multiLevelType w:val="hybridMultilevel"/>
    <w:tmpl w:val="D7A68B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FA78F8"/>
    <w:multiLevelType w:val="hybridMultilevel"/>
    <w:tmpl w:val="C6D220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525BAC"/>
    <w:multiLevelType w:val="hybridMultilevel"/>
    <w:tmpl w:val="7450AD8A"/>
    <w:lvl w:ilvl="0" w:tplc="DBDE84F0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94B1A68"/>
    <w:multiLevelType w:val="hybridMultilevel"/>
    <w:tmpl w:val="9F063500"/>
    <w:lvl w:ilvl="0" w:tplc="0E9CF7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AE67DBB"/>
    <w:multiLevelType w:val="hybridMultilevel"/>
    <w:tmpl w:val="0D388F34"/>
    <w:lvl w:ilvl="0" w:tplc="6F5EC7F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11079B"/>
    <w:multiLevelType w:val="hybridMultilevel"/>
    <w:tmpl w:val="B2ACFF0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7506F"/>
    <w:multiLevelType w:val="hybridMultilevel"/>
    <w:tmpl w:val="2ABAA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B74678"/>
    <w:multiLevelType w:val="hybridMultilevel"/>
    <w:tmpl w:val="439650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7D44A4"/>
    <w:multiLevelType w:val="hybridMultilevel"/>
    <w:tmpl w:val="77022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3B63E3"/>
    <w:multiLevelType w:val="hybridMultilevel"/>
    <w:tmpl w:val="39CCD498"/>
    <w:lvl w:ilvl="0" w:tplc="3244E8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D126BC3"/>
    <w:multiLevelType w:val="hybridMultilevel"/>
    <w:tmpl w:val="0494EB9E"/>
    <w:lvl w:ilvl="0" w:tplc="BB228266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4A2223"/>
    <w:multiLevelType w:val="hybridMultilevel"/>
    <w:tmpl w:val="AA9CD5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4BB59A1"/>
    <w:multiLevelType w:val="hybridMultilevel"/>
    <w:tmpl w:val="BEE4AF7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9069702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10973D1"/>
    <w:multiLevelType w:val="hybridMultilevel"/>
    <w:tmpl w:val="C420B5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6742B03"/>
    <w:multiLevelType w:val="hybridMultilevel"/>
    <w:tmpl w:val="609EE7D2"/>
    <w:lvl w:ilvl="0" w:tplc="4A7013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D8F3A12"/>
    <w:multiLevelType w:val="hybridMultilevel"/>
    <w:tmpl w:val="FBA6CC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4"/>
  </w:num>
  <w:num w:numId="8">
    <w:abstractNumId w:val="1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3"/>
  </w:num>
  <w:num w:numId="12">
    <w:abstractNumId w:val="2"/>
  </w:num>
  <w:num w:numId="13">
    <w:abstractNumId w:val="9"/>
  </w:num>
  <w:num w:numId="14">
    <w:abstractNumId w:val="15"/>
  </w:num>
  <w:num w:numId="15">
    <w:abstractNumId w:val="1"/>
  </w:num>
  <w:num w:numId="16">
    <w:abstractNumId w:val="13"/>
  </w:num>
  <w:num w:numId="17">
    <w:abstractNumId w:val="0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A7"/>
    <w:rsid w:val="000126C6"/>
    <w:rsid w:val="000770C5"/>
    <w:rsid w:val="00091519"/>
    <w:rsid w:val="00091A4D"/>
    <w:rsid w:val="000960DE"/>
    <w:rsid w:val="000A1DA9"/>
    <w:rsid w:val="000E235D"/>
    <w:rsid w:val="000F353D"/>
    <w:rsid w:val="001146FB"/>
    <w:rsid w:val="0013446D"/>
    <w:rsid w:val="00187D39"/>
    <w:rsid w:val="001945B9"/>
    <w:rsid w:val="001A133E"/>
    <w:rsid w:val="0022281B"/>
    <w:rsid w:val="00222D29"/>
    <w:rsid w:val="002431D8"/>
    <w:rsid w:val="002B4790"/>
    <w:rsid w:val="00307584"/>
    <w:rsid w:val="00351D05"/>
    <w:rsid w:val="00370D5D"/>
    <w:rsid w:val="003C29FE"/>
    <w:rsid w:val="003E37CC"/>
    <w:rsid w:val="00406368"/>
    <w:rsid w:val="00423796"/>
    <w:rsid w:val="00477AD8"/>
    <w:rsid w:val="00481E37"/>
    <w:rsid w:val="004F62B3"/>
    <w:rsid w:val="00525273"/>
    <w:rsid w:val="005F5968"/>
    <w:rsid w:val="00603A44"/>
    <w:rsid w:val="006959C2"/>
    <w:rsid w:val="006B676E"/>
    <w:rsid w:val="006E28EE"/>
    <w:rsid w:val="00703220"/>
    <w:rsid w:val="00731ACF"/>
    <w:rsid w:val="0077328F"/>
    <w:rsid w:val="007866FD"/>
    <w:rsid w:val="007A48B9"/>
    <w:rsid w:val="008B5B81"/>
    <w:rsid w:val="008F5FB8"/>
    <w:rsid w:val="009204E5"/>
    <w:rsid w:val="00921AA6"/>
    <w:rsid w:val="00956DD0"/>
    <w:rsid w:val="00960B00"/>
    <w:rsid w:val="00960D22"/>
    <w:rsid w:val="00986008"/>
    <w:rsid w:val="00A12526"/>
    <w:rsid w:val="00A315A7"/>
    <w:rsid w:val="00A46BCA"/>
    <w:rsid w:val="00A538FB"/>
    <w:rsid w:val="00A70B5B"/>
    <w:rsid w:val="00B06237"/>
    <w:rsid w:val="00B4399B"/>
    <w:rsid w:val="00B6078B"/>
    <w:rsid w:val="00B641CE"/>
    <w:rsid w:val="00B651F3"/>
    <w:rsid w:val="00B74F60"/>
    <w:rsid w:val="00B90906"/>
    <w:rsid w:val="00B90A8C"/>
    <w:rsid w:val="00BB172F"/>
    <w:rsid w:val="00BC0961"/>
    <w:rsid w:val="00BC4D70"/>
    <w:rsid w:val="00BC737D"/>
    <w:rsid w:val="00C05A99"/>
    <w:rsid w:val="00C21D29"/>
    <w:rsid w:val="00C33BF6"/>
    <w:rsid w:val="00C377BF"/>
    <w:rsid w:val="00C8365C"/>
    <w:rsid w:val="00C841FE"/>
    <w:rsid w:val="00C94140"/>
    <w:rsid w:val="00CA3994"/>
    <w:rsid w:val="00CA5697"/>
    <w:rsid w:val="00CF3848"/>
    <w:rsid w:val="00CF514D"/>
    <w:rsid w:val="00D26294"/>
    <w:rsid w:val="00D629D6"/>
    <w:rsid w:val="00E24305"/>
    <w:rsid w:val="00E31DE5"/>
    <w:rsid w:val="00E91E5B"/>
    <w:rsid w:val="00EB13A1"/>
    <w:rsid w:val="00EE2F28"/>
    <w:rsid w:val="00EE58F0"/>
    <w:rsid w:val="00EF1A72"/>
    <w:rsid w:val="00EF7332"/>
    <w:rsid w:val="00FA49C3"/>
    <w:rsid w:val="00FB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D0999F-EB0A-40CD-8519-4072B64A1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6B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A46BCA"/>
    <w:rPr>
      <w:rFonts w:ascii="Segoe UI" w:eastAsia="Calibri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A46BCA"/>
    <w:pPr>
      <w:jc w:val="both"/>
    </w:pPr>
    <w:rPr>
      <w:rFonts w:eastAsia="Times New Roman"/>
      <w:lang w:eastAsia="ru-RU"/>
    </w:rPr>
  </w:style>
  <w:style w:type="paragraph" w:customStyle="1" w:styleId="a6">
    <w:name w:val="Знак"/>
    <w:basedOn w:val="a"/>
    <w:rsid w:val="00A315A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styleId="a7">
    <w:name w:val="List Paragraph"/>
    <w:basedOn w:val="a"/>
    <w:uiPriority w:val="34"/>
    <w:qFormat/>
    <w:rsid w:val="00A315A7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243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8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24EFF112DFF2F2868F2695700D2C4A2DB165741803580F7E080B310AF7F172CE87FD875F64D8308DB38655D5DA5A3790DBEAF2FD8F1DB8501E7675EWC7A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24EFF112DFF2F2868F2695700D2C4A2DB165741803580F7E080B310AF7F172CE87FD875E44DDB04D93B7B5D58B0F5284BWE7A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24EFF112DFF2F2868F2695700D2C4A2DB165741803581FDEB85B310AF7F172CE87FD875E44DDB04D93B7B5D58B0F5284BWE7AJ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D24EFF112DFF2F2868F2695700D2C4A2DB165741803489F4E884B310AF7F172CE87FD875E44DDB04D93B7B5D58B0F5284BWE7AJ" TargetMode="External"/><Relationship Id="rId10" Type="http://schemas.openxmlformats.org/officeDocument/2006/relationships/hyperlink" Target="consultantplus://offline/ref=D24EFF112DFF2F2868F2695700D2C4A2DB165741803580F7E080B310AF7F172CE87FD875F64D8308DB38655F52A5A3790DBEAF2FD8F1DB8501E7675EWC7A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24EFF112DFF2F2868F2695700D2C4A2DB165741803580F7E080B310AF7F172CE87FD875F64D8308DB38655F5CA5A3790DBEAF2FD8F1DB8501E7675EWC7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Вобликова С. Л.</dc:creator>
  <cp:lastModifiedBy>Вобликова Софья Леонидовна</cp:lastModifiedBy>
  <cp:revision>6</cp:revision>
  <cp:lastPrinted>2020-01-30T16:24:00Z</cp:lastPrinted>
  <dcterms:created xsi:type="dcterms:W3CDTF">2021-03-23T09:50:00Z</dcterms:created>
  <dcterms:modified xsi:type="dcterms:W3CDTF">2021-03-23T10:04:00Z</dcterms:modified>
</cp:coreProperties>
</file>