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A7" w:rsidRPr="00A315A7" w:rsidRDefault="00A315A7" w:rsidP="00A315A7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A315A7">
        <w:rPr>
          <w:rFonts w:eastAsia="Times New Roman"/>
          <w:b/>
          <w:sz w:val="32"/>
          <w:szCs w:val="32"/>
          <w:lang w:eastAsia="ru-RU"/>
        </w:rPr>
        <w:t>П</w:t>
      </w:r>
      <w:r w:rsidR="007A48B9">
        <w:rPr>
          <w:rFonts w:eastAsia="Times New Roman"/>
          <w:b/>
          <w:sz w:val="32"/>
          <w:szCs w:val="32"/>
          <w:lang w:eastAsia="ru-RU"/>
        </w:rPr>
        <w:t xml:space="preserve">ротокол № </w:t>
      </w:r>
      <w:r w:rsidR="00D71D26">
        <w:rPr>
          <w:rFonts w:eastAsia="Times New Roman"/>
          <w:b/>
          <w:sz w:val="32"/>
          <w:szCs w:val="32"/>
          <w:lang w:eastAsia="ru-RU"/>
        </w:rPr>
        <w:t>4</w:t>
      </w:r>
      <w:r w:rsidR="00662E9B">
        <w:rPr>
          <w:rFonts w:eastAsia="Times New Roman"/>
          <w:b/>
          <w:sz w:val="32"/>
          <w:szCs w:val="32"/>
          <w:lang w:eastAsia="ru-RU"/>
        </w:rPr>
        <w:t>-20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заседания общественного совета </w:t>
      </w:r>
      <w:r w:rsidR="00222D29">
        <w:rPr>
          <w:rFonts w:eastAsia="Times New Roman"/>
          <w:b/>
          <w:lang w:eastAsia="ru-RU"/>
        </w:rPr>
        <w:t xml:space="preserve">при управлении </w:t>
      </w:r>
      <w:r w:rsidRPr="00A315A7">
        <w:rPr>
          <w:rFonts w:eastAsia="Times New Roman"/>
          <w:b/>
          <w:lang w:eastAsia="ru-RU"/>
        </w:rPr>
        <w:t>социально</w:t>
      </w:r>
      <w:r w:rsidR="00222D29">
        <w:rPr>
          <w:rFonts w:eastAsia="Times New Roman"/>
          <w:b/>
          <w:lang w:eastAsia="ru-RU"/>
        </w:rPr>
        <w:t>й</w:t>
      </w:r>
      <w:r w:rsidRPr="00A315A7">
        <w:rPr>
          <w:rFonts w:eastAsia="Times New Roman"/>
          <w:b/>
          <w:lang w:eastAsia="ru-RU"/>
        </w:rPr>
        <w:t xml:space="preserve"> </w:t>
      </w:r>
      <w:r w:rsidR="00222D29">
        <w:rPr>
          <w:rFonts w:eastAsia="Times New Roman"/>
          <w:b/>
          <w:lang w:eastAsia="ru-RU"/>
        </w:rPr>
        <w:t xml:space="preserve">защиты населения </w:t>
      </w:r>
      <w:r w:rsidRPr="00A315A7">
        <w:rPr>
          <w:rFonts w:eastAsia="Times New Roman"/>
          <w:b/>
          <w:lang w:eastAsia="ru-RU"/>
        </w:rPr>
        <w:t>Липецкой области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</w:t>
      </w:r>
      <w:r w:rsidR="00406368">
        <w:rPr>
          <w:rFonts w:eastAsia="Times New Roman"/>
          <w:b/>
          <w:lang w:eastAsia="ru-RU"/>
        </w:rPr>
        <w:t xml:space="preserve">                          </w:t>
      </w:r>
      <w:r w:rsidR="00662E9B">
        <w:rPr>
          <w:rFonts w:eastAsia="Times New Roman"/>
          <w:b/>
          <w:lang w:eastAsia="ru-RU"/>
        </w:rPr>
        <w:t>30</w:t>
      </w:r>
      <w:r w:rsidR="00406368">
        <w:rPr>
          <w:rFonts w:eastAsia="Times New Roman"/>
          <w:b/>
          <w:lang w:eastAsia="ru-RU"/>
        </w:rPr>
        <w:t xml:space="preserve"> </w:t>
      </w:r>
      <w:r w:rsidR="00D71D26">
        <w:rPr>
          <w:rFonts w:eastAsia="Times New Roman"/>
          <w:b/>
          <w:lang w:eastAsia="ru-RU"/>
        </w:rPr>
        <w:t>декабр</w:t>
      </w:r>
      <w:r w:rsidR="00B74F60">
        <w:rPr>
          <w:rFonts w:eastAsia="Times New Roman"/>
          <w:b/>
          <w:lang w:eastAsia="ru-RU"/>
        </w:rPr>
        <w:t>я</w:t>
      </w:r>
      <w:r w:rsidR="007A48B9">
        <w:rPr>
          <w:rFonts w:eastAsia="Times New Roman"/>
          <w:b/>
          <w:lang w:eastAsia="ru-RU"/>
        </w:rPr>
        <w:t xml:space="preserve"> 20</w:t>
      </w:r>
      <w:r w:rsidR="00662E9B">
        <w:rPr>
          <w:rFonts w:eastAsia="Times New Roman"/>
          <w:b/>
          <w:lang w:eastAsia="ru-RU"/>
        </w:rPr>
        <w:t>20</w:t>
      </w:r>
      <w:r w:rsidRPr="00A315A7">
        <w:rPr>
          <w:rFonts w:eastAsia="Times New Roman"/>
          <w:b/>
          <w:lang w:eastAsia="ru-RU"/>
        </w:rPr>
        <w:t xml:space="preserve"> г.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                        </w:t>
      </w:r>
    </w:p>
    <w:p w:rsidR="00662E9B" w:rsidRPr="00662E9B" w:rsidRDefault="00662E9B" w:rsidP="00A12526">
      <w:pPr>
        <w:jc w:val="both"/>
        <w:rPr>
          <w:rFonts w:eastAsia="Times New Roman"/>
          <w:lang w:eastAsia="ru-RU"/>
        </w:rPr>
      </w:pPr>
      <w:r w:rsidRPr="00662E9B">
        <w:rPr>
          <w:rFonts w:eastAsia="Times New Roman"/>
          <w:b/>
          <w:lang w:eastAsia="ru-RU"/>
        </w:rPr>
        <w:t xml:space="preserve">Форма проведения: </w:t>
      </w:r>
      <w:r w:rsidR="005D463D">
        <w:rPr>
          <w:rFonts w:eastAsia="Times New Roman"/>
          <w:lang w:eastAsia="ru-RU"/>
        </w:rPr>
        <w:t xml:space="preserve">в </w:t>
      </w:r>
      <w:r w:rsidRPr="00662E9B">
        <w:rPr>
          <w:rFonts w:eastAsia="Times New Roman"/>
          <w:lang w:eastAsia="ru-RU"/>
        </w:rPr>
        <w:t xml:space="preserve">целях предупреждения распространения </w:t>
      </w:r>
      <w:proofErr w:type="spellStart"/>
      <w:r w:rsidRPr="00662E9B">
        <w:rPr>
          <w:rFonts w:eastAsia="Times New Roman"/>
          <w:lang w:eastAsia="ru-RU"/>
        </w:rPr>
        <w:t>коронавирусной</w:t>
      </w:r>
      <w:proofErr w:type="spellEnd"/>
      <w:r w:rsidRPr="00662E9B">
        <w:rPr>
          <w:rFonts w:eastAsia="Times New Roman"/>
          <w:lang w:eastAsia="ru-RU"/>
        </w:rPr>
        <w:t xml:space="preserve"> инфекции выбрана дистанционная форма проведения заседания - материалы были высланы членам общественного совета на электронную почту; голосование проведено путём направления соответствующей информации – по электронной почте или телефону - от членов общественного совета его председателю – Л.А. </w:t>
      </w:r>
      <w:proofErr w:type="spellStart"/>
      <w:r w:rsidRPr="00662E9B">
        <w:rPr>
          <w:rFonts w:eastAsia="Times New Roman"/>
          <w:lang w:eastAsia="ru-RU"/>
        </w:rPr>
        <w:t>Затуливетер</w:t>
      </w:r>
      <w:proofErr w:type="spellEnd"/>
      <w:r w:rsidRPr="00662E9B">
        <w:rPr>
          <w:rFonts w:eastAsia="Times New Roman"/>
          <w:lang w:eastAsia="ru-RU"/>
        </w:rPr>
        <w:t>.</w:t>
      </w:r>
    </w:p>
    <w:p w:rsidR="00662E9B" w:rsidRDefault="00662E9B" w:rsidP="00662E9B">
      <w:pPr>
        <w:jc w:val="both"/>
        <w:rPr>
          <w:rFonts w:eastAsia="Times New Roman"/>
          <w:b/>
          <w:lang w:eastAsia="ru-RU"/>
        </w:rPr>
      </w:pPr>
    </w:p>
    <w:p w:rsidR="00662E9B" w:rsidRDefault="00662E9B" w:rsidP="00662E9B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В заседании участвовали:</w:t>
      </w:r>
    </w:p>
    <w:p w:rsidR="00662E9B" w:rsidRDefault="00662E9B" w:rsidP="00662E9B">
      <w:pPr>
        <w:numPr>
          <w:ilvl w:val="0"/>
          <w:numId w:val="17"/>
        </w:num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члены общественного совета:</w:t>
      </w:r>
      <w:r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Л.А. </w:t>
      </w:r>
      <w:proofErr w:type="spellStart"/>
      <w:r>
        <w:rPr>
          <w:rFonts w:eastAsia="Times New Roman"/>
          <w:lang w:eastAsia="ru-RU"/>
        </w:rPr>
        <w:t>Затуливетер</w:t>
      </w:r>
      <w:proofErr w:type="spellEnd"/>
      <w:r>
        <w:rPr>
          <w:rFonts w:eastAsia="Times New Roman"/>
          <w:lang w:eastAsia="ru-RU"/>
        </w:rPr>
        <w:t xml:space="preserve">, </w:t>
      </w:r>
      <w:r w:rsidR="005D463D">
        <w:rPr>
          <w:rFonts w:eastAsia="Times New Roman"/>
          <w:lang w:eastAsia="ru-RU"/>
        </w:rPr>
        <w:t xml:space="preserve">А.В. Григоров, Е.Е. Кузьмина, </w:t>
      </w:r>
      <w:r>
        <w:rPr>
          <w:rFonts w:eastAsia="Times New Roman"/>
          <w:lang w:eastAsia="ru-RU"/>
        </w:rPr>
        <w:t xml:space="preserve">А.С. </w:t>
      </w:r>
      <w:proofErr w:type="spellStart"/>
      <w:r>
        <w:rPr>
          <w:rFonts w:eastAsia="Times New Roman"/>
          <w:lang w:eastAsia="ru-RU"/>
        </w:rPr>
        <w:t>Насопрун</w:t>
      </w:r>
      <w:proofErr w:type="spellEnd"/>
      <w:r>
        <w:rPr>
          <w:rFonts w:eastAsia="Times New Roman"/>
          <w:lang w:eastAsia="ru-RU"/>
        </w:rPr>
        <w:t xml:space="preserve">, Э.П. Меньшикова, Л.Н. </w:t>
      </w:r>
      <w:proofErr w:type="spellStart"/>
      <w:r>
        <w:rPr>
          <w:rFonts w:eastAsia="Times New Roman"/>
          <w:lang w:eastAsia="ru-RU"/>
        </w:rPr>
        <w:t>Рощупкин</w:t>
      </w:r>
      <w:proofErr w:type="spellEnd"/>
      <w:r>
        <w:rPr>
          <w:rFonts w:eastAsia="Times New Roman"/>
          <w:lang w:eastAsia="ru-RU"/>
        </w:rPr>
        <w:t xml:space="preserve">. </w:t>
      </w:r>
    </w:p>
    <w:p w:rsidR="00662E9B" w:rsidRDefault="00662E9B" w:rsidP="00662E9B">
      <w:pPr>
        <w:ind w:left="720"/>
        <w:rPr>
          <w:rFonts w:eastAsia="Times New Roman"/>
          <w:lang w:eastAsia="ru-RU"/>
        </w:rPr>
      </w:pPr>
    </w:p>
    <w:p w:rsidR="00662E9B" w:rsidRDefault="00662E9B" w:rsidP="00662E9B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Результаты заседания переданы С.Л. </w:t>
      </w:r>
      <w:proofErr w:type="spellStart"/>
      <w:r>
        <w:rPr>
          <w:rFonts w:eastAsia="Times New Roman"/>
          <w:lang w:eastAsia="ru-RU"/>
        </w:rPr>
        <w:t>Вобликовой</w:t>
      </w:r>
      <w:proofErr w:type="spellEnd"/>
      <w:r>
        <w:rPr>
          <w:rFonts w:eastAsia="Times New Roman"/>
          <w:lang w:eastAsia="ru-RU"/>
        </w:rPr>
        <w:t xml:space="preserve"> – главному консультанту отдела по работе с обращениями граждан, аналитики и информационно-разъяснительной работы</w:t>
      </w:r>
    </w:p>
    <w:p w:rsidR="00662E9B" w:rsidRDefault="00662E9B" w:rsidP="00662E9B">
      <w:pPr>
        <w:jc w:val="both"/>
        <w:rPr>
          <w:rFonts w:eastAsia="Times New Roman"/>
          <w:lang w:eastAsia="ru-RU"/>
        </w:rPr>
      </w:pPr>
    </w:p>
    <w:p w:rsidR="00CA5697" w:rsidRPr="00CA5697" w:rsidRDefault="00CA5697" w:rsidP="00CA5697">
      <w:pPr>
        <w:spacing w:after="60"/>
        <w:jc w:val="both"/>
        <w:rPr>
          <w:rFonts w:eastAsia="Times New Roman"/>
          <w:b/>
          <w:lang w:eastAsia="ru-RU"/>
        </w:rPr>
      </w:pPr>
      <w:r w:rsidRPr="00CA5697">
        <w:rPr>
          <w:rFonts w:eastAsia="Times New Roman"/>
          <w:b/>
          <w:lang w:eastAsia="ru-RU"/>
        </w:rPr>
        <w:t xml:space="preserve">Повестка дня: </w:t>
      </w:r>
    </w:p>
    <w:p w:rsidR="00CA5697" w:rsidRPr="00CA5697" w:rsidRDefault="00CA5697" w:rsidP="00CA5697">
      <w:pPr>
        <w:jc w:val="both"/>
        <w:rPr>
          <w:rFonts w:eastAsia="Times New Roman"/>
          <w:lang w:eastAsia="ru-RU"/>
        </w:rPr>
      </w:pPr>
    </w:p>
    <w:p w:rsidR="005D463D" w:rsidRPr="005D463D" w:rsidRDefault="005D463D" w:rsidP="00483414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 w:rsidRPr="005D463D">
        <w:rPr>
          <w:rFonts w:eastAsia="Calibri"/>
        </w:rPr>
        <w:t>Обсуждение доклада об организации системы внутреннего обеспечения соответствия деятельности управления социальной защиты населения Липецкой области требованиям антимоно</w:t>
      </w:r>
      <w:r w:rsidRPr="005D463D">
        <w:rPr>
          <w:rFonts w:eastAsia="Calibri"/>
        </w:rPr>
        <w:t>польного законодательства за 2020</w:t>
      </w:r>
      <w:r w:rsidR="00483414">
        <w:rPr>
          <w:rFonts w:eastAsia="Calibri"/>
        </w:rPr>
        <w:t xml:space="preserve"> год</w:t>
      </w:r>
      <w:r w:rsidRPr="005D463D">
        <w:rPr>
          <w:rFonts w:eastAsia="Calibri"/>
        </w:rPr>
        <w:t xml:space="preserve"> (Приложение </w:t>
      </w:r>
      <w:r w:rsidR="00483414">
        <w:rPr>
          <w:rFonts w:eastAsia="Calibri"/>
        </w:rPr>
        <w:t>1</w:t>
      </w:r>
      <w:r w:rsidRPr="005D463D">
        <w:rPr>
          <w:rFonts w:eastAsia="Calibri"/>
        </w:rPr>
        <w:t>, материал подготовлен</w:t>
      </w:r>
      <w:r w:rsidR="00483414">
        <w:rPr>
          <w:rFonts w:eastAsia="Calibri"/>
        </w:rPr>
        <w:t xml:space="preserve"> Е.И. </w:t>
      </w:r>
      <w:proofErr w:type="spellStart"/>
      <w:r w:rsidR="00483414">
        <w:rPr>
          <w:rFonts w:eastAsia="Calibri"/>
        </w:rPr>
        <w:t>Нарижней</w:t>
      </w:r>
      <w:proofErr w:type="spellEnd"/>
      <w:r w:rsidR="00483414">
        <w:rPr>
          <w:rFonts w:eastAsia="Calibri"/>
        </w:rPr>
        <w:t>)</w:t>
      </w:r>
      <w:r w:rsidRPr="005D463D">
        <w:rPr>
          <w:rFonts w:eastAsia="Calibri"/>
        </w:rPr>
        <w:t>.</w:t>
      </w:r>
    </w:p>
    <w:p w:rsidR="00A12526" w:rsidRDefault="00A12526" w:rsidP="00A12526">
      <w:pPr>
        <w:jc w:val="both"/>
      </w:pPr>
    </w:p>
    <w:p w:rsidR="00A12526" w:rsidRDefault="00A12526" w:rsidP="00A12526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  <w:r w:rsidRPr="00A12526">
        <w:rPr>
          <w:rFonts w:eastAsia="Times New Roman"/>
          <w:b/>
          <w:lang w:eastAsia="ru-RU"/>
        </w:rPr>
        <w:t>:</w:t>
      </w:r>
    </w:p>
    <w:p w:rsidR="00483414" w:rsidRPr="00A12526" w:rsidRDefault="00483414" w:rsidP="00A12526">
      <w:pPr>
        <w:jc w:val="both"/>
        <w:rPr>
          <w:rFonts w:eastAsia="Times New Roman"/>
          <w:b/>
          <w:lang w:eastAsia="ru-RU"/>
        </w:rPr>
      </w:pPr>
    </w:p>
    <w:p w:rsidR="007A48B9" w:rsidRDefault="00483414" w:rsidP="007A48B9">
      <w:pPr>
        <w:pStyle w:val="a7"/>
        <w:numPr>
          <w:ilvl w:val="0"/>
          <w:numId w:val="5"/>
        </w:numPr>
        <w:jc w:val="both"/>
      </w:pPr>
      <w:r>
        <w:t xml:space="preserve">Утвердить доклад </w:t>
      </w:r>
      <w:r w:rsidRPr="005D463D">
        <w:rPr>
          <w:rFonts w:eastAsia="Calibri"/>
        </w:rPr>
        <w:t>об организации системы внутреннего обеспечения соответствия деятельности управления социальной защиты населения Липецкой области требованиям антимонопольного законодательства за 2020</w:t>
      </w:r>
      <w:r>
        <w:rPr>
          <w:rFonts w:eastAsia="Calibri"/>
        </w:rPr>
        <w:t xml:space="preserve"> год</w:t>
      </w:r>
      <w:r w:rsidR="007A48B9">
        <w:t>.</w:t>
      </w:r>
    </w:p>
    <w:p w:rsidR="0022281B" w:rsidRDefault="0022281B" w:rsidP="00EF1A72">
      <w:pPr>
        <w:pStyle w:val="a7"/>
        <w:jc w:val="both"/>
      </w:pPr>
    </w:p>
    <w:p w:rsidR="00D629D6" w:rsidRDefault="00D629D6" w:rsidP="00EF1A72">
      <w:pPr>
        <w:pStyle w:val="a7"/>
        <w:jc w:val="both"/>
      </w:pPr>
    </w:p>
    <w:p w:rsidR="00485787" w:rsidRDefault="00485787" w:rsidP="00EF1A72">
      <w:pPr>
        <w:pStyle w:val="a7"/>
        <w:jc w:val="both"/>
      </w:pPr>
    </w:p>
    <w:p w:rsidR="00D71D26" w:rsidRDefault="00D71D26" w:rsidP="00D629D6">
      <w:pPr>
        <w:pStyle w:val="a7"/>
        <w:jc w:val="both"/>
      </w:pPr>
      <w:r>
        <w:t>Заместитель п</w:t>
      </w:r>
      <w:r w:rsidR="00D629D6">
        <w:t>ред</w:t>
      </w:r>
      <w:r>
        <w:t>седателя</w:t>
      </w:r>
    </w:p>
    <w:p w:rsidR="00D629D6" w:rsidRDefault="00FA49C3" w:rsidP="00D629D6">
      <w:pPr>
        <w:pStyle w:val="a7"/>
        <w:jc w:val="both"/>
      </w:pPr>
      <w:r>
        <w:t xml:space="preserve"> общественного совета</w:t>
      </w:r>
      <w:r w:rsidR="00D629D6">
        <w:t xml:space="preserve">                                 </w:t>
      </w:r>
      <w:r w:rsidR="00D71D26">
        <w:t xml:space="preserve">               </w:t>
      </w:r>
      <w:r w:rsidR="00483414">
        <w:t xml:space="preserve">    </w:t>
      </w:r>
      <w:bookmarkStart w:id="0" w:name="_GoBack"/>
      <w:bookmarkEnd w:id="0"/>
      <w:r w:rsidR="00D71D26">
        <w:t xml:space="preserve"> </w:t>
      </w:r>
      <w:r w:rsidR="00D629D6">
        <w:t xml:space="preserve"> </w:t>
      </w:r>
      <w:r w:rsidR="00D71D26">
        <w:t xml:space="preserve">Л.А. </w:t>
      </w:r>
      <w:proofErr w:type="spellStart"/>
      <w:r w:rsidR="00D71D26">
        <w:t>Затуливетер</w:t>
      </w:r>
      <w:proofErr w:type="spellEnd"/>
    </w:p>
    <w:p w:rsidR="00485787" w:rsidRDefault="00485787" w:rsidP="00D629D6">
      <w:pPr>
        <w:pStyle w:val="a7"/>
        <w:jc w:val="both"/>
      </w:pPr>
    </w:p>
    <w:p w:rsidR="00D629D6" w:rsidRDefault="00D629D6" w:rsidP="00EF1A72">
      <w:pPr>
        <w:pStyle w:val="a7"/>
        <w:jc w:val="both"/>
      </w:pPr>
      <w:r>
        <w:t>Секретарь общественного совета:                                         Григоров А.В.</w:t>
      </w:r>
      <w:r w:rsidR="00485787">
        <w:t xml:space="preserve"> </w:t>
      </w:r>
    </w:p>
    <w:p w:rsidR="00B20018" w:rsidRDefault="00B20018" w:rsidP="00EF1A72">
      <w:pPr>
        <w:pStyle w:val="a7"/>
        <w:jc w:val="both"/>
      </w:pPr>
    </w:p>
    <w:p w:rsidR="00483414" w:rsidRDefault="00483414" w:rsidP="00EF1A72">
      <w:pPr>
        <w:pStyle w:val="a7"/>
        <w:jc w:val="both"/>
      </w:pPr>
    </w:p>
    <w:p w:rsidR="00483414" w:rsidRDefault="00483414" w:rsidP="00EF1A72">
      <w:pPr>
        <w:pStyle w:val="a7"/>
        <w:jc w:val="both"/>
      </w:pPr>
    </w:p>
    <w:p w:rsidR="00B20018" w:rsidRPr="00D629D6" w:rsidRDefault="00B20018" w:rsidP="00B20018">
      <w:pPr>
        <w:spacing w:after="160" w:line="259" w:lineRule="auto"/>
        <w:jc w:val="right"/>
        <w:rPr>
          <w:rFonts w:eastAsia="Calibri"/>
          <w:sz w:val="22"/>
          <w:szCs w:val="22"/>
        </w:rPr>
      </w:pPr>
      <w:r w:rsidRPr="00D629D6">
        <w:rPr>
          <w:rFonts w:eastAsia="Calibri"/>
          <w:sz w:val="22"/>
          <w:szCs w:val="22"/>
        </w:rPr>
        <w:t>Приложение 1</w:t>
      </w:r>
    </w:p>
    <w:p w:rsidR="005D463D" w:rsidRDefault="00483414" w:rsidP="005D463D">
      <w:pPr>
        <w:ind w:firstLine="567"/>
        <w:jc w:val="center"/>
        <w:rPr>
          <w:b/>
        </w:rPr>
      </w:pPr>
      <w:r>
        <w:rPr>
          <w:b/>
        </w:rPr>
        <w:t>Д</w:t>
      </w:r>
      <w:r w:rsidR="005D463D" w:rsidRPr="0017440C">
        <w:rPr>
          <w:b/>
        </w:rPr>
        <w:t xml:space="preserve">оклад об организации системы внутреннего обеспечения соответствия деятельности </w:t>
      </w:r>
      <w:r w:rsidR="005D463D">
        <w:rPr>
          <w:b/>
        </w:rPr>
        <w:t>управления социальной защиты населения Липецкой области</w:t>
      </w:r>
      <w:r w:rsidR="005D463D" w:rsidRPr="0017440C">
        <w:rPr>
          <w:b/>
        </w:rPr>
        <w:t xml:space="preserve"> требованиям антимонопольного законодательства</w:t>
      </w:r>
      <w:r w:rsidR="005D463D">
        <w:rPr>
          <w:b/>
        </w:rPr>
        <w:t xml:space="preserve"> за 2020 год</w:t>
      </w:r>
    </w:p>
    <w:p w:rsidR="005D463D" w:rsidRDefault="005D463D" w:rsidP="005D463D">
      <w:pPr>
        <w:ind w:firstLine="567"/>
        <w:jc w:val="center"/>
        <w:rPr>
          <w:b/>
        </w:rPr>
      </w:pPr>
    </w:p>
    <w:p w:rsidR="005D463D" w:rsidRPr="00620A9A" w:rsidRDefault="005D463D" w:rsidP="005D463D">
      <w:pPr>
        <w:ind w:firstLine="567"/>
        <w:jc w:val="center"/>
        <w:rPr>
          <w:b/>
        </w:rPr>
      </w:pPr>
      <w:r>
        <w:rPr>
          <w:b/>
        </w:rPr>
        <w:t>Общие положения</w:t>
      </w:r>
    </w:p>
    <w:p w:rsidR="005D463D" w:rsidRDefault="005D463D" w:rsidP="005D463D">
      <w:pPr>
        <w:ind w:firstLine="567"/>
        <w:jc w:val="both"/>
      </w:pPr>
      <w:r w:rsidRPr="00E63B63">
        <w:t>В соответствии с Указом Президента Российской Федерации от 21 декабря 2017 года № 618 «Об основных направлениях государственной политики по развитию конкуренции», распоряжением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распоряжением администрации Липецкой области от 07 февраля 2019 года № 46-р «О мерах по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</w:t>
      </w:r>
      <w:r>
        <w:t>венной власти Липецкой области» в управлении социальной защиты населения Липецкой области (далее – Управление) принят приказ от 26.02.2019 № 178-п «</w:t>
      </w:r>
      <w:r w:rsidRPr="00E63B63"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>
        <w:t>», которым у</w:t>
      </w:r>
      <w:r w:rsidRPr="00E63B63">
        <w:t>твер</w:t>
      </w:r>
      <w:r>
        <w:t>ждено</w:t>
      </w:r>
      <w:r w:rsidRPr="00E63B63">
        <w:t xml:space="preserve"> Положение об организации системы внутреннего обеспечения соответствия требованиям антимонопольного законодательства в </w:t>
      </w:r>
      <w:r>
        <w:t>Управлении и назначено ответственное лицо</w:t>
      </w:r>
      <w:r w:rsidRPr="00E63B63">
        <w:t xml:space="preserve"> за осуществление внедрения антимонопольного </w:t>
      </w:r>
      <w:proofErr w:type="spellStart"/>
      <w:r w:rsidRPr="00E63B63">
        <w:t>комплаенса</w:t>
      </w:r>
      <w:proofErr w:type="spellEnd"/>
      <w:r w:rsidRPr="00E63B63">
        <w:t xml:space="preserve"> и контроля за его исполнением в</w:t>
      </w:r>
      <w:r>
        <w:t xml:space="preserve"> Управлении. </w:t>
      </w:r>
    </w:p>
    <w:p w:rsidR="005D463D" w:rsidRDefault="005D463D" w:rsidP="005D463D">
      <w:pPr>
        <w:ind w:firstLine="567"/>
        <w:jc w:val="both"/>
      </w:pPr>
      <w:r w:rsidRPr="006C49B1">
        <w:t xml:space="preserve">Оценку эффективности организации и функционирования в Управлении антимонопольного </w:t>
      </w:r>
      <w:proofErr w:type="spellStart"/>
      <w:r w:rsidRPr="006C49B1">
        <w:t>комплаенса</w:t>
      </w:r>
      <w:proofErr w:type="spellEnd"/>
      <w:r w:rsidRPr="006C49B1">
        <w:t xml:space="preserve"> осуществляет коллегиальный орган. Функции коллегиального органа возл</w:t>
      </w:r>
      <w:r>
        <w:t>ожены</w:t>
      </w:r>
      <w:r w:rsidRPr="006C49B1">
        <w:t xml:space="preserve"> на Общественный совет при управлении социальной защиты населения Липецкой области</w:t>
      </w:r>
      <w:r>
        <w:t>.</w:t>
      </w:r>
    </w:p>
    <w:p w:rsidR="005D463D" w:rsidRDefault="005D463D" w:rsidP="005D463D">
      <w:pPr>
        <w:ind w:firstLine="567"/>
        <w:jc w:val="both"/>
      </w:pPr>
      <w:r>
        <w:t>Приказом Управления от 06.11.2019 № 1065-П утвержден</w:t>
      </w:r>
      <w:r w:rsidRPr="00AA0414">
        <w:t xml:space="preserve"> состав уполномоченного подразделения управления социальной защиты населения Липецкой области, осуществляющего внедрение антимонопольного </w:t>
      </w:r>
      <w:proofErr w:type="spellStart"/>
      <w:r w:rsidRPr="00AA0414">
        <w:t>комплаенса</w:t>
      </w:r>
      <w:proofErr w:type="spellEnd"/>
      <w:r w:rsidRPr="00AA0414">
        <w:t xml:space="preserve"> и контроль за его исполнением в </w:t>
      </w:r>
      <w:r>
        <w:t>Управлении.</w:t>
      </w:r>
    </w:p>
    <w:p w:rsidR="005D463D" w:rsidRDefault="005D463D" w:rsidP="005D463D">
      <w:pPr>
        <w:ind w:firstLine="567"/>
        <w:jc w:val="both"/>
      </w:pPr>
      <w:r>
        <w:t>З</w:t>
      </w:r>
      <w:r w:rsidRPr="00AA0414">
        <w:t xml:space="preserve">начения ключевых показателей эффективности </w:t>
      </w:r>
      <w:proofErr w:type="gramStart"/>
      <w:r w:rsidRPr="00AA0414">
        <w:t>функционирования  антимонопольного</w:t>
      </w:r>
      <w:proofErr w:type="gramEnd"/>
      <w:r w:rsidRPr="00AA0414">
        <w:t xml:space="preserve"> </w:t>
      </w:r>
      <w:proofErr w:type="spellStart"/>
      <w:r w:rsidRPr="00AA0414">
        <w:t>комплаенса</w:t>
      </w:r>
      <w:proofErr w:type="spellEnd"/>
      <w:r w:rsidRPr="00AA0414">
        <w:t xml:space="preserve"> в управлении социальной защиты населения Липецкой области на 2019-2020 годы </w:t>
      </w:r>
      <w:r>
        <w:t>у</w:t>
      </w:r>
      <w:r w:rsidRPr="00AA0414">
        <w:t>твер</w:t>
      </w:r>
      <w:r>
        <w:t>ждены приказом Управления от 06.11.2019 № 1066-П.</w:t>
      </w:r>
    </w:p>
    <w:p w:rsidR="005D463D" w:rsidRDefault="005D463D" w:rsidP="005D463D">
      <w:pPr>
        <w:ind w:firstLine="567"/>
        <w:jc w:val="both"/>
      </w:pPr>
      <w:r>
        <w:t>Приказом Управления от 30.12.2019 № 1320-П у</w:t>
      </w:r>
      <w:r w:rsidRPr="00AA0414">
        <w:t>твер</w:t>
      </w:r>
      <w:r>
        <w:t>ждена</w:t>
      </w:r>
      <w:r w:rsidRPr="00AA0414">
        <w:t xml:space="preserve"> карт</w:t>
      </w:r>
      <w:r>
        <w:t>а</w:t>
      </w:r>
      <w:r w:rsidRPr="00AA0414">
        <w:t xml:space="preserve"> (паспорт) </w:t>
      </w:r>
      <w:proofErr w:type="spellStart"/>
      <w:r w:rsidRPr="00AA0414">
        <w:t>комплаенс</w:t>
      </w:r>
      <w:proofErr w:type="spellEnd"/>
      <w:r w:rsidRPr="00AA0414">
        <w:t xml:space="preserve"> - рисков нарушения антимонопольного законодательства управления социальной защиты населения Липецкой области</w:t>
      </w:r>
      <w:r>
        <w:t>, а также у</w:t>
      </w:r>
      <w:r w:rsidRPr="00AA0414">
        <w:t>твер</w:t>
      </w:r>
      <w:r>
        <w:t>жден</w:t>
      </w:r>
      <w:r w:rsidRPr="00AA0414">
        <w:t xml:space="preserve"> план мероприятий «дорожной карты» по снижению </w:t>
      </w:r>
      <w:proofErr w:type="spellStart"/>
      <w:r w:rsidRPr="00AA0414">
        <w:t>комплаенс</w:t>
      </w:r>
      <w:proofErr w:type="spellEnd"/>
      <w:r w:rsidRPr="00AA0414">
        <w:t>-рисков нарушения антимонопольного законодательства Управления</w:t>
      </w:r>
      <w:r>
        <w:t>.</w:t>
      </w:r>
    </w:p>
    <w:p w:rsidR="005D463D" w:rsidRPr="000041B8" w:rsidRDefault="005D463D" w:rsidP="005D463D">
      <w:pPr>
        <w:ind w:firstLine="567"/>
        <w:jc w:val="both"/>
        <w:rPr>
          <w:i/>
        </w:rPr>
      </w:pPr>
      <w:r>
        <w:t xml:space="preserve">В целях обеспечения открытости и доступа к информации на официальном сайте Управления в сети Интернет функционирует раздел «Антимонопольный </w:t>
      </w:r>
      <w:proofErr w:type="spellStart"/>
      <w:r>
        <w:t>комплаенс</w:t>
      </w:r>
      <w:proofErr w:type="spellEnd"/>
      <w:r>
        <w:t xml:space="preserve">» </w:t>
      </w:r>
      <w:r w:rsidRPr="000041B8">
        <w:rPr>
          <w:i/>
        </w:rPr>
        <w:t>(http://szn.lipetsk.ru/documents/antimonopolnij_komplaens/).</w:t>
      </w:r>
    </w:p>
    <w:p w:rsidR="005D463D" w:rsidRPr="006F47D4" w:rsidRDefault="005D463D" w:rsidP="005D463D">
      <w:pPr>
        <w:ind w:firstLine="567"/>
        <w:jc w:val="both"/>
      </w:pPr>
      <w:r>
        <w:t xml:space="preserve">В </w:t>
      </w:r>
      <w:r w:rsidRPr="0039170A">
        <w:t>20</w:t>
      </w:r>
      <w:r>
        <w:t>20 году два сотрудника Управления (</w:t>
      </w:r>
      <w:r w:rsidRPr="00A742A3">
        <w:t>начальник отдела государственной службы, кадровой работы и реализации административной реформы</w:t>
      </w:r>
      <w:r>
        <w:t xml:space="preserve"> и </w:t>
      </w:r>
      <w:r w:rsidRPr="00A742A3">
        <w:t>начальник отдела по обеспечению сертификатами, субсидиями и социальным гарантиям по жилищно-коммунальным услугам</w:t>
      </w:r>
      <w:r>
        <w:t xml:space="preserve">) приняли </w:t>
      </w:r>
      <w:r w:rsidRPr="006F47D4">
        <w:t xml:space="preserve">участие </w:t>
      </w:r>
      <w:r w:rsidRPr="00A742A3">
        <w:t>в   семинаре - обучении на тему: «</w:t>
      </w:r>
      <w:proofErr w:type="gramStart"/>
      <w:r w:rsidRPr="00A742A3">
        <w:t>Внедрение  антимонопольного</w:t>
      </w:r>
      <w:proofErr w:type="gramEnd"/>
      <w:r w:rsidRPr="00A742A3">
        <w:t xml:space="preserve"> </w:t>
      </w:r>
      <w:proofErr w:type="spellStart"/>
      <w:r w:rsidRPr="00A742A3">
        <w:t>комплаенса</w:t>
      </w:r>
      <w:proofErr w:type="spellEnd"/>
      <w:r w:rsidRPr="00A742A3">
        <w:t xml:space="preserve"> исполнительными  органами государственной власти субъектов Российской Федерации и органами местного самоуправления».</w:t>
      </w:r>
    </w:p>
    <w:p w:rsidR="005D463D" w:rsidRDefault="005D463D" w:rsidP="005D463D">
      <w:pPr>
        <w:ind w:firstLine="567"/>
        <w:jc w:val="both"/>
      </w:pPr>
      <w:r>
        <w:t>Целью и з</w:t>
      </w:r>
      <w:r w:rsidRPr="006F47D4">
        <w:t>адач</w:t>
      </w:r>
      <w:r>
        <w:t xml:space="preserve">ей </w:t>
      </w:r>
      <w:r w:rsidRPr="006F47D4">
        <w:t>прохождени</w:t>
      </w:r>
      <w:r>
        <w:t>я</w:t>
      </w:r>
      <w:r w:rsidRPr="006F47D4">
        <w:t xml:space="preserve"> курса повышения квалификации </w:t>
      </w:r>
      <w:r w:rsidRPr="00A742A3">
        <w:t>«</w:t>
      </w:r>
      <w:proofErr w:type="gramStart"/>
      <w:r w:rsidRPr="00A742A3">
        <w:t>Внедрение  антимонопольного</w:t>
      </w:r>
      <w:proofErr w:type="gramEnd"/>
      <w:r w:rsidRPr="00A742A3">
        <w:t xml:space="preserve"> </w:t>
      </w:r>
      <w:proofErr w:type="spellStart"/>
      <w:r w:rsidRPr="00A742A3">
        <w:t>комплаенса</w:t>
      </w:r>
      <w:proofErr w:type="spellEnd"/>
      <w:r w:rsidRPr="00A742A3">
        <w:t xml:space="preserve"> исполнительными  органами государственной власти субъектов Российской Федерации и органами местного самоуправления»</w:t>
      </w:r>
      <w:r>
        <w:t xml:space="preserve"> являлись о</w:t>
      </w:r>
      <w:r w:rsidRPr="006F47D4">
        <w:t xml:space="preserve">знакомление с практиками внедрения антимонопольного </w:t>
      </w:r>
      <w:proofErr w:type="spellStart"/>
      <w:r w:rsidRPr="006F47D4">
        <w:t>комплаенса</w:t>
      </w:r>
      <w:proofErr w:type="spellEnd"/>
      <w:r w:rsidRPr="006F47D4">
        <w:t xml:space="preserve">, с анализом рисков нарушений антимонопольного законодательства и </w:t>
      </w:r>
      <w:r>
        <w:t xml:space="preserve">с </w:t>
      </w:r>
      <w:r w:rsidRPr="006F47D4">
        <w:t>организаци</w:t>
      </w:r>
      <w:r>
        <w:t>ей</w:t>
      </w:r>
      <w:r w:rsidRPr="006F47D4">
        <w:t xml:space="preserve"> системы внутреннего обеспечения соответствия требованиям антимонопольного законодательства.</w:t>
      </w:r>
    </w:p>
    <w:p w:rsidR="005D463D" w:rsidRDefault="005D463D" w:rsidP="005D463D">
      <w:pPr>
        <w:ind w:firstLine="567"/>
        <w:jc w:val="both"/>
      </w:pPr>
    </w:p>
    <w:p w:rsidR="005D463D" w:rsidRPr="004840FC" w:rsidRDefault="005D463D" w:rsidP="005D463D">
      <w:pPr>
        <w:ind w:firstLine="567"/>
        <w:jc w:val="center"/>
        <w:rPr>
          <w:b/>
        </w:rPr>
      </w:pPr>
      <w:r w:rsidRPr="004840FC">
        <w:rPr>
          <w:b/>
        </w:rPr>
        <w:t xml:space="preserve">Информация о выявлении и оценке рисков нарушения антимонопольного законодательства  </w:t>
      </w:r>
    </w:p>
    <w:p w:rsidR="005D463D" w:rsidRDefault="005D463D" w:rsidP="005D463D">
      <w:pPr>
        <w:ind w:firstLine="567"/>
        <w:jc w:val="both"/>
        <w:rPr>
          <w:b/>
        </w:rPr>
      </w:pPr>
    </w:p>
    <w:p w:rsidR="005D463D" w:rsidRDefault="005D463D" w:rsidP="005D463D">
      <w:pPr>
        <w:ind w:firstLine="567"/>
        <w:jc w:val="both"/>
      </w:pPr>
      <w:r>
        <w:t>В</w:t>
      </w:r>
      <w:r w:rsidRPr="00AF4AAA">
        <w:t xml:space="preserve"> целях выявления и исключения рисков нарушения антимонопольного законодательства</w:t>
      </w:r>
      <w:r>
        <w:t xml:space="preserve">, а также </w:t>
      </w:r>
      <w:r w:rsidRPr="00AF4AAA">
        <w:t xml:space="preserve">проведения анализа о целесообразности (нецелесообразности) внесения изменений </w:t>
      </w:r>
      <w:r>
        <w:t xml:space="preserve">в нормативные правовые акты Управлением сформирован и размещен </w:t>
      </w:r>
      <w:r w:rsidRPr="00AF4AAA">
        <w:t xml:space="preserve">на официальном сайте </w:t>
      </w:r>
      <w:r>
        <w:t xml:space="preserve">Управления в разделе «Антимонопольный </w:t>
      </w:r>
      <w:proofErr w:type="spellStart"/>
      <w:r>
        <w:t>комплаенс</w:t>
      </w:r>
      <w:proofErr w:type="spellEnd"/>
      <w:r>
        <w:t xml:space="preserve">» перечень </w:t>
      </w:r>
      <w:r w:rsidRPr="0040643E">
        <w:t xml:space="preserve">действующих нормативных правовых актов управления социальной защиты населения Липецкой области, обязательных для неопределенного круга лиц, рассчитанных на неоднократное применение </w:t>
      </w:r>
      <w:r>
        <w:t xml:space="preserve"> (далее – перечень актов),</w:t>
      </w:r>
      <w:r w:rsidRPr="00AF4AAA">
        <w:t xml:space="preserve"> с уведомлением о начале сбора замечаний и пр</w:t>
      </w:r>
      <w:r>
        <w:t>едложений организаций и граждан</w:t>
      </w:r>
      <w:r w:rsidRPr="00AF4AAA">
        <w:t xml:space="preserve">. </w:t>
      </w:r>
    </w:p>
    <w:p w:rsidR="005D463D" w:rsidRDefault="005D463D" w:rsidP="005D463D">
      <w:pPr>
        <w:ind w:firstLine="567"/>
        <w:jc w:val="both"/>
      </w:pPr>
      <w:r>
        <w:t>При размещении данного перечня указывалось</w:t>
      </w:r>
      <w:r w:rsidRPr="00EE257A">
        <w:t xml:space="preserve"> </w:t>
      </w:r>
      <w:r>
        <w:t>о</w:t>
      </w:r>
      <w:r w:rsidRPr="00EE257A">
        <w:t xml:space="preserve">боснование реализации предлагаемых решений, в том </w:t>
      </w:r>
      <w:r>
        <w:t xml:space="preserve">числе их </w:t>
      </w:r>
      <w:r w:rsidRPr="00EE257A">
        <w:t>влияние на конкуренцию</w:t>
      </w:r>
      <w:r>
        <w:t>, а также текст</w:t>
      </w:r>
      <w:r w:rsidRPr="00EE257A">
        <w:t xml:space="preserve"> нормативного правового акта</w:t>
      </w:r>
      <w:r>
        <w:t xml:space="preserve">.  </w:t>
      </w:r>
    </w:p>
    <w:p w:rsidR="005D463D" w:rsidRPr="00AF4AAA" w:rsidRDefault="005D463D" w:rsidP="005D463D">
      <w:pPr>
        <w:ind w:firstLine="567"/>
        <w:jc w:val="both"/>
      </w:pPr>
      <w:r>
        <w:t xml:space="preserve">В указанный в уведомлении </w:t>
      </w:r>
      <w:r w:rsidRPr="00AF4AAA">
        <w:t xml:space="preserve">о начале сбора замечаний и предложений </w:t>
      </w:r>
      <w:r>
        <w:t xml:space="preserve">от </w:t>
      </w:r>
      <w:r w:rsidRPr="00AF4AAA">
        <w:t>организаций и граждан</w:t>
      </w:r>
      <w:r>
        <w:t xml:space="preserve"> срок (16 ноября 2020 – 30 декабря 2020 года) замечания и предложения организаций и граждан по данному перечню актов не поступили</w:t>
      </w:r>
      <w:r w:rsidRPr="00AF4AAA">
        <w:t>.</w:t>
      </w:r>
    </w:p>
    <w:p w:rsidR="005D463D" w:rsidRDefault="005D463D" w:rsidP="005D463D">
      <w:pPr>
        <w:ind w:firstLine="567"/>
        <w:jc w:val="both"/>
      </w:pPr>
      <w:r w:rsidRPr="00AF4AAA">
        <w:t xml:space="preserve">По итогам проведенного анализа </w:t>
      </w:r>
      <w:r w:rsidRPr="000351FF">
        <w:t xml:space="preserve">нормативных правовых </w:t>
      </w:r>
      <w:proofErr w:type="gramStart"/>
      <w:r w:rsidRPr="000351FF">
        <w:t xml:space="preserve">актов </w:t>
      </w:r>
      <w:r>
        <w:t xml:space="preserve"> Управлением</w:t>
      </w:r>
      <w:proofErr w:type="gramEnd"/>
      <w:r>
        <w:t xml:space="preserve"> сделан вывод об их соответствии антимонопольному законодательству, о не</w:t>
      </w:r>
      <w:r w:rsidRPr="00AF4AAA">
        <w:t>целесообразности внесения изменений в</w:t>
      </w:r>
      <w:r>
        <w:t xml:space="preserve"> действующие </w:t>
      </w:r>
      <w:r w:rsidRPr="00AF4AAA">
        <w:t xml:space="preserve"> нормативные </w:t>
      </w:r>
      <w:r>
        <w:t>правовые акты.</w:t>
      </w:r>
    </w:p>
    <w:p w:rsidR="005D463D" w:rsidRPr="00C85EEA" w:rsidRDefault="005D463D" w:rsidP="005D463D">
      <w:pPr>
        <w:ind w:firstLine="567"/>
        <w:jc w:val="both"/>
      </w:pPr>
      <w:r w:rsidRPr="00C85EEA">
        <w:t>В целях выявления и исключения рисков нарушения антимонопольного законодательства, а также проведения анализа о целесообразности (нецелесообразности) внесения изменений в</w:t>
      </w:r>
      <w:r>
        <w:t xml:space="preserve"> проекты нормативных правовых</w:t>
      </w:r>
      <w:r w:rsidRPr="00C85EEA">
        <w:t xml:space="preserve"> актов Управлением сформирован и размещен на официальном сайте Управления в разделе «Антимонопольный </w:t>
      </w:r>
      <w:proofErr w:type="spellStart"/>
      <w:r w:rsidRPr="00C85EEA">
        <w:t>комплаенс</w:t>
      </w:r>
      <w:proofErr w:type="spellEnd"/>
      <w:r w:rsidRPr="00C85EEA">
        <w:t>» перечень проектов нормативных правовых актов управления социальной защ</w:t>
      </w:r>
      <w:r>
        <w:t>иты населения Липецкой области</w:t>
      </w:r>
      <w:r w:rsidRPr="00C85EEA">
        <w:t xml:space="preserve"> с уведомлением о начале сбора замечаний и предложений организаций и граждан. </w:t>
      </w:r>
    </w:p>
    <w:p w:rsidR="005D463D" w:rsidRPr="00C85EEA" w:rsidRDefault="005D463D" w:rsidP="005D463D">
      <w:pPr>
        <w:ind w:firstLine="567"/>
        <w:jc w:val="both"/>
      </w:pPr>
      <w:r w:rsidRPr="00C85EEA">
        <w:t xml:space="preserve">При размещении данного перечня указывалось обоснование реализации предлагаемых решений, в том числе их влияние на конкуренцию, а также текст нормативного правового акта.  </w:t>
      </w:r>
    </w:p>
    <w:p w:rsidR="005D463D" w:rsidRPr="00C85EEA" w:rsidRDefault="005D463D" w:rsidP="005D463D">
      <w:pPr>
        <w:ind w:firstLine="567"/>
        <w:jc w:val="both"/>
      </w:pPr>
      <w:r w:rsidRPr="00C85EEA">
        <w:t>В указанный в уведомлении о начале сбора замечаний и предложений от организаций и граждан срок (</w:t>
      </w:r>
      <w:r>
        <w:t>13</w:t>
      </w:r>
      <w:r w:rsidRPr="00C85EEA">
        <w:t xml:space="preserve"> </w:t>
      </w:r>
      <w:r>
        <w:t>февраля</w:t>
      </w:r>
      <w:r w:rsidRPr="00C85EEA">
        <w:t xml:space="preserve"> 2020 – </w:t>
      </w:r>
      <w:r>
        <w:t>25</w:t>
      </w:r>
      <w:r w:rsidRPr="00C85EEA">
        <w:t xml:space="preserve"> </w:t>
      </w:r>
      <w:r>
        <w:t xml:space="preserve">февраля </w:t>
      </w:r>
      <w:r w:rsidRPr="00C85EEA">
        <w:t xml:space="preserve">2020 года) замечания и предложения организаций и граждан по данному перечню </w:t>
      </w:r>
      <w:r>
        <w:t xml:space="preserve">проектов </w:t>
      </w:r>
      <w:r w:rsidRPr="00C85EEA">
        <w:t>актов не поступили.</w:t>
      </w:r>
    </w:p>
    <w:p w:rsidR="005D463D" w:rsidRDefault="005D463D" w:rsidP="005D463D">
      <w:pPr>
        <w:ind w:firstLine="567"/>
        <w:jc w:val="both"/>
      </w:pPr>
      <w:r w:rsidRPr="00C85EEA">
        <w:t xml:space="preserve">По итогам проведенного анализа проектов нормативных правовых </w:t>
      </w:r>
      <w:proofErr w:type="gramStart"/>
      <w:r w:rsidRPr="00C85EEA">
        <w:t>актов  Управлением</w:t>
      </w:r>
      <w:proofErr w:type="gramEnd"/>
      <w:r w:rsidRPr="00C85EEA">
        <w:t xml:space="preserve"> сделан вывод об их соответствии антимонопольному законодательству, о нецелесообразности внесения изменений в </w:t>
      </w:r>
      <w:r>
        <w:t>проекты</w:t>
      </w:r>
      <w:r w:rsidRPr="00C85EEA">
        <w:t xml:space="preserve">  нормативны</w:t>
      </w:r>
      <w:r>
        <w:t>х</w:t>
      </w:r>
      <w:r w:rsidRPr="00C85EEA">
        <w:t xml:space="preserve"> правовы</w:t>
      </w:r>
      <w:r>
        <w:t>х актов</w:t>
      </w:r>
      <w:r w:rsidRPr="00C85EEA">
        <w:t>.</w:t>
      </w:r>
    </w:p>
    <w:p w:rsidR="005D463D" w:rsidRDefault="005D463D" w:rsidP="005D463D">
      <w:pPr>
        <w:ind w:firstLine="567"/>
        <w:jc w:val="both"/>
      </w:pPr>
      <w:r>
        <w:t xml:space="preserve">Одновременно с этим Управлением </w:t>
      </w:r>
      <w:r w:rsidRPr="007977B9">
        <w:t>проведен анализ выявленных нарушений ан</w:t>
      </w:r>
      <w:r>
        <w:t>тимонопольного законодательства</w:t>
      </w:r>
      <w:r w:rsidRPr="007977B9">
        <w:t xml:space="preserve"> в деятельности </w:t>
      </w:r>
      <w:r>
        <w:t xml:space="preserve">Управления в </w:t>
      </w:r>
      <w:proofErr w:type="gramStart"/>
      <w:r>
        <w:t>период  2018</w:t>
      </w:r>
      <w:proofErr w:type="gramEnd"/>
      <w:r>
        <w:t xml:space="preserve"> – 2020 годов.</w:t>
      </w:r>
    </w:p>
    <w:p w:rsidR="005D463D" w:rsidRDefault="005D463D" w:rsidP="005D463D">
      <w:pPr>
        <w:ind w:firstLine="567"/>
        <w:jc w:val="both"/>
      </w:pPr>
      <w:r w:rsidRPr="007977B9">
        <w:t xml:space="preserve"> </w:t>
      </w:r>
      <w:r>
        <w:t>А</w:t>
      </w:r>
      <w:r w:rsidRPr="007977B9">
        <w:t xml:space="preserve">нализ правоприменительной практики при рассмотрении дел в </w:t>
      </w:r>
      <w:r w:rsidRPr="00461F51">
        <w:t>Упра</w:t>
      </w:r>
      <w:r>
        <w:t>влении</w:t>
      </w:r>
      <w:r w:rsidRPr="00461F51">
        <w:t xml:space="preserve"> Федеральной антимонопольной службы по Липецкой области</w:t>
      </w:r>
      <w:r>
        <w:t xml:space="preserve"> (одно</w:t>
      </w:r>
      <w:r w:rsidRPr="00DD4645">
        <w:t xml:space="preserve"> дел</w:t>
      </w:r>
      <w:r>
        <w:t>о</w:t>
      </w:r>
      <w:r w:rsidRPr="00DD4645">
        <w:t xml:space="preserve"> за истекший период</w:t>
      </w:r>
      <w:r>
        <w:t xml:space="preserve">, а именно жалоба участника закупки при проведении конкурса с ограниченным участием на оказание услуг по организации отдыха и оздоровления детей в загородном стационарном детском оздоровительном лагере – реестровый номер закупки </w:t>
      </w:r>
      <w:r w:rsidRPr="00DC2D1E">
        <w:t>0846500000620000109</w:t>
      </w:r>
      <w:r>
        <w:t xml:space="preserve">) показал, что данная жалоба была признана </w:t>
      </w:r>
      <w:r w:rsidRPr="00461F51">
        <w:t>Управление</w:t>
      </w:r>
      <w:r>
        <w:t>м</w:t>
      </w:r>
      <w:r w:rsidRPr="00461F51">
        <w:t xml:space="preserve"> Федеральной антимонопольной службы по Липецкой области</w:t>
      </w:r>
      <w:r>
        <w:t xml:space="preserve"> необоснованной, доводы заявителей по жалобе не нашли своего подтверждения и действия Управления признаны соответствующими</w:t>
      </w:r>
      <w:r w:rsidRPr="00432961">
        <w:t xml:space="preserve"> Федерально</w:t>
      </w:r>
      <w:r>
        <w:t>му</w:t>
      </w:r>
      <w:r w:rsidRPr="00432961">
        <w:t xml:space="preserve"> закон</w:t>
      </w:r>
      <w:r>
        <w:t>у</w:t>
      </w:r>
      <w:r w:rsidRPr="00432961"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Pr="00DD4645">
        <w:t>.</w:t>
      </w:r>
      <w:r>
        <w:t xml:space="preserve"> </w:t>
      </w:r>
    </w:p>
    <w:p w:rsidR="005D463D" w:rsidRDefault="005D463D" w:rsidP="005D463D">
      <w:pPr>
        <w:ind w:firstLine="567"/>
        <w:jc w:val="both"/>
      </w:pPr>
      <w:r>
        <w:t>Также в 2019 году в связи с поступлением из прокуратуры г. Москвы требования о проведении внеплановой проверки закупки путем проведения электронного аукциона на оказание услуг по социальной реабилитации лиц, прошедших лечение от наркомании (номер извещения 0146200001919000061</w:t>
      </w:r>
      <w:proofErr w:type="gramStart"/>
      <w:r>
        <w:t xml:space="preserve">),  </w:t>
      </w:r>
      <w:r w:rsidRPr="00461F51">
        <w:t>Управление</w:t>
      </w:r>
      <w:r>
        <w:t>м</w:t>
      </w:r>
      <w:proofErr w:type="gramEnd"/>
      <w:r w:rsidRPr="00461F51">
        <w:t xml:space="preserve"> Федеральной антимонопольной службы по Липецкой области</w:t>
      </w:r>
      <w:r>
        <w:t xml:space="preserve"> проведена внеплановая проверка данной закупки. </w:t>
      </w:r>
    </w:p>
    <w:p w:rsidR="005D463D" w:rsidRDefault="005D463D" w:rsidP="005D463D">
      <w:pPr>
        <w:ind w:firstLine="567"/>
        <w:jc w:val="both"/>
      </w:pPr>
      <w:proofErr w:type="gramStart"/>
      <w:r>
        <w:t>При  проведении</w:t>
      </w:r>
      <w:proofErr w:type="gramEnd"/>
      <w:r>
        <w:t xml:space="preserve"> проверки УФАС по Липецкой области не установлены признаки нарушения Управлением, его аукционной комиссией требований Закона о контрактной системе. </w:t>
      </w:r>
    </w:p>
    <w:p w:rsidR="005D463D" w:rsidRDefault="005D463D" w:rsidP="005D463D">
      <w:pPr>
        <w:ind w:firstLine="567"/>
        <w:jc w:val="both"/>
      </w:pPr>
    </w:p>
    <w:p w:rsidR="005D463D" w:rsidRPr="009B601F" w:rsidRDefault="005D463D" w:rsidP="005D463D">
      <w:pPr>
        <w:ind w:firstLine="567"/>
        <w:jc w:val="center"/>
        <w:rPr>
          <w:b/>
        </w:rPr>
      </w:pPr>
      <w:r w:rsidRPr="009B601F">
        <w:rPr>
          <w:b/>
        </w:rPr>
        <w:t>Информация об исполнении мероприятий по снижению рисков нарушения антимонопольного законодательства</w:t>
      </w:r>
    </w:p>
    <w:p w:rsidR="005D463D" w:rsidRPr="009B601F" w:rsidRDefault="005D463D" w:rsidP="005D463D">
      <w:pPr>
        <w:ind w:firstLine="567"/>
        <w:jc w:val="center"/>
        <w:rPr>
          <w:b/>
        </w:rPr>
      </w:pPr>
    </w:p>
    <w:p w:rsidR="005D463D" w:rsidRDefault="005D463D" w:rsidP="005D463D">
      <w:pPr>
        <w:ind w:firstLine="567"/>
        <w:jc w:val="both"/>
      </w:pPr>
      <w:r w:rsidRPr="007E7D78">
        <w:t>Уполномоченн</w:t>
      </w:r>
      <w:r>
        <w:t>ым</w:t>
      </w:r>
      <w:r w:rsidRPr="007E7D78">
        <w:t xml:space="preserve"> лиц</w:t>
      </w:r>
      <w:r>
        <w:t>ом</w:t>
      </w:r>
      <w:r w:rsidRPr="007E7D78">
        <w:t>, ответственн</w:t>
      </w:r>
      <w:r>
        <w:t>ым</w:t>
      </w:r>
      <w:r w:rsidRPr="007E7D78">
        <w:t xml:space="preserve"> за осуществление внедрения антимонопольного </w:t>
      </w:r>
      <w:proofErr w:type="spellStart"/>
      <w:r w:rsidRPr="007E7D78">
        <w:t>комплаенса</w:t>
      </w:r>
      <w:proofErr w:type="spellEnd"/>
      <w:r w:rsidRPr="007E7D78">
        <w:t xml:space="preserve"> и контроля за его исполнением в Управлении</w:t>
      </w:r>
      <w:r>
        <w:t>,</w:t>
      </w:r>
      <w:r w:rsidRPr="007E7D78">
        <w:t xml:space="preserve"> </w:t>
      </w:r>
      <w:r>
        <w:t xml:space="preserve">по итогам 2020 года </w:t>
      </w:r>
      <w:r w:rsidRPr="007E7D78">
        <w:t>прове</w:t>
      </w:r>
      <w:r>
        <w:t xml:space="preserve">ден </w:t>
      </w:r>
      <w:r w:rsidRPr="007E7D78">
        <w:t>мониторинг исполнения плана мероприятий по снижению рисков нарушения антимонопольного законодательства Управления</w:t>
      </w:r>
      <w:r>
        <w:t>, утвержденного приказом Управления от 30.12.2019 № 1320-П «</w:t>
      </w:r>
      <w:r w:rsidRPr="00F76994">
        <w:t>Об утверждении внутренних документов, обеспечивающих управление рисками нарушения антимонопольного законодательства управления социальной защиты населения Липецкой области</w:t>
      </w:r>
      <w:r>
        <w:t xml:space="preserve">». </w:t>
      </w:r>
    </w:p>
    <w:p w:rsidR="005D463D" w:rsidRDefault="005D463D" w:rsidP="005D463D">
      <w:pPr>
        <w:ind w:firstLine="567"/>
        <w:jc w:val="both"/>
      </w:pPr>
      <w:r>
        <w:t>Подтверждением того, что мероприятия, включенные в план по снижению рисков нарушения антимонопольного законодательства выполнены, является следующее.</w:t>
      </w:r>
    </w:p>
    <w:p w:rsidR="005D463D" w:rsidRDefault="005D463D" w:rsidP="005D463D">
      <w:pPr>
        <w:ind w:firstLine="567"/>
        <w:jc w:val="both"/>
      </w:pPr>
      <w:r>
        <w:t>Нормативные правовые акты Управления, в которых ФАС России выявлены нарушения антимонопольного законодательства в указанный период, в Управлении отсутствуют.</w:t>
      </w:r>
    </w:p>
    <w:p w:rsidR="005D463D" w:rsidRDefault="005D463D" w:rsidP="005D463D">
      <w:pPr>
        <w:ind w:firstLine="567"/>
        <w:jc w:val="both"/>
      </w:pPr>
      <w:r>
        <w:t>Предостережения, предупреждения, штрафы также отсутствуют.</w:t>
      </w:r>
    </w:p>
    <w:p w:rsidR="005D463D" w:rsidRDefault="005D463D" w:rsidP="005D463D">
      <w:pPr>
        <w:ind w:firstLine="567"/>
        <w:jc w:val="both"/>
      </w:pPr>
      <w:r w:rsidRPr="007977B9">
        <w:t xml:space="preserve">Рассмотрение дел по вопросам применения и возможного нарушения </w:t>
      </w:r>
      <w:r>
        <w:t xml:space="preserve">Управлением </w:t>
      </w:r>
      <w:r w:rsidRPr="007977B9">
        <w:t>норм антимонопольного законодательства в судебных инстанциях не осуществлялось.</w:t>
      </w:r>
    </w:p>
    <w:p w:rsidR="005D463D" w:rsidRDefault="005D463D" w:rsidP="005D463D">
      <w:pPr>
        <w:ind w:firstLine="567"/>
        <w:jc w:val="both"/>
      </w:pPr>
    </w:p>
    <w:p w:rsidR="005D463D" w:rsidRDefault="005D463D" w:rsidP="005D463D">
      <w:pPr>
        <w:ind w:firstLine="567"/>
        <w:jc w:val="both"/>
      </w:pPr>
      <w:r>
        <w:t>В 2020 году в соответствии с п</w:t>
      </w:r>
      <w:r w:rsidRPr="004E3FAA">
        <w:t>остановление</w:t>
      </w:r>
      <w:r>
        <w:t>м</w:t>
      </w:r>
      <w:r w:rsidRPr="004E3FAA">
        <w:t xml:space="preserve"> </w:t>
      </w:r>
      <w:r>
        <w:t>Г</w:t>
      </w:r>
      <w:r w:rsidRPr="004E3FAA">
        <w:t>лавы администрации Липецкой обл</w:t>
      </w:r>
      <w:r>
        <w:t>асти</w:t>
      </w:r>
      <w:r w:rsidRPr="004E3FAA">
        <w:t xml:space="preserve"> от 09.09.2020 </w:t>
      </w:r>
      <w:r>
        <w:t>№</w:t>
      </w:r>
      <w:r w:rsidRPr="004E3FAA">
        <w:t xml:space="preserve"> 511</w:t>
      </w:r>
      <w:r>
        <w:t xml:space="preserve"> «</w:t>
      </w:r>
      <w:r w:rsidRPr="004E3FAA">
        <w:t xml:space="preserve">О преобразовании и упразднении исполнительных органов государственной власти Липецкой области и внесении изменений в постановление главы администрации Липецкой области от 28 июня 2010 года </w:t>
      </w:r>
      <w:r>
        <w:t>№</w:t>
      </w:r>
      <w:r w:rsidRPr="004E3FAA">
        <w:t xml:space="preserve"> 198 </w:t>
      </w:r>
      <w:r>
        <w:t>«</w:t>
      </w:r>
      <w:r w:rsidRPr="004E3FAA">
        <w:t>О структуре исполнительных органов государственной власти Липецкой области</w:t>
      </w:r>
      <w:r>
        <w:t>»</w:t>
      </w:r>
      <w:r w:rsidRPr="004E3FAA">
        <w:t xml:space="preserve"> управление социальной защиты населения Липецкой области </w:t>
      </w:r>
      <w:r>
        <w:t>п</w:t>
      </w:r>
      <w:r w:rsidRPr="004E3FAA">
        <w:t>реобразова</w:t>
      </w:r>
      <w:r>
        <w:t>но</w:t>
      </w:r>
      <w:r w:rsidRPr="004E3FAA">
        <w:t xml:space="preserve"> в управление социальной политики Липецкой области</w:t>
      </w:r>
      <w:r>
        <w:t xml:space="preserve"> с </w:t>
      </w:r>
      <w:r w:rsidRPr="004E3FAA">
        <w:t xml:space="preserve"> переда</w:t>
      </w:r>
      <w:r>
        <w:t>чей</w:t>
      </w:r>
      <w:r w:rsidRPr="004E3FAA">
        <w:t xml:space="preserve"> ему функции управления труда и занятости Липецкой области.</w:t>
      </w:r>
    </w:p>
    <w:p w:rsidR="005D463D" w:rsidRDefault="005D463D" w:rsidP="005D463D">
      <w:pPr>
        <w:autoSpaceDE w:val="0"/>
        <w:autoSpaceDN w:val="0"/>
        <w:adjustRightInd w:val="0"/>
        <w:jc w:val="both"/>
      </w:pPr>
      <w:r>
        <w:t xml:space="preserve">           Распоряжение администрации Липецкой области от 26.11.2020 № 798-р «Об утверждении Положения об управлении социальной политики Липецкой области» </w:t>
      </w:r>
      <w:r w:rsidRPr="004E3FAA">
        <w:t>вступает в силу с 1 января 202</w:t>
      </w:r>
      <w:r>
        <w:t>1</w:t>
      </w:r>
      <w:r w:rsidRPr="004E3FAA">
        <w:t xml:space="preserve"> года.</w:t>
      </w:r>
      <w:r>
        <w:t xml:space="preserve"> </w:t>
      </w:r>
    </w:p>
    <w:p w:rsidR="005D463D" w:rsidRDefault="005D463D" w:rsidP="005D463D">
      <w:pPr>
        <w:autoSpaceDE w:val="0"/>
        <w:autoSpaceDN w:val="0"/>
        <w:adjustRightInd w:val="0"/>
        <w:jc w:val="both"/>
      </w:pPr>
      <w:r>
        <w:t xml:space="preserve">        В связи с организационными, структурными и кадровыми изменениями в 2021 году в нормативные документы по организации</w:t>
      </w:r>
      <w:r w:rsidRPr="00801A16">
        <w:t xml:space="preserve"> </w:t>
      </w:r>
      <w:r w:rsidRPr="00E63B63">
        <w:t xml:space="preserve">системы внутреннего обеспечения соответствия требованиям антимонопольного законодательства в деятельности управления социальной </w:t>
      </w:r>
      <w:r>
        <w:t>политики</w:t>
      </w:r>
      <w:r w:rsidRPr="00E63B63">
        <w:t xml:space="preserve"> Липецкой области</w:t>
      </w:r>
      <w:r>
        <w:t xml:space="preserve"> будут внесены соответствующие изменения.</w:t>
      </w:r>
    </w:p>
    <w:p w:rsidR="005D463D" w:rsidRDefault="005D463D" w:rsidP="005D463D">
      <w:pPr>
        <w:autoSpaceDE w:val="0"/>
        <w:autoSpaceDN w:val="0"/>
        <w:adjustRightInd w:val="0"/>
        <w:jc w:val="both"/>
      </w:pPr>
      <w:r>
        <w:t xml:space="preserve">        В соответствии с приказом Управления от 06.11.2019 № 1066-П «</w:t>
      </w:r>
      <w:r w:rsidRPr="007E7D78">
        <w:t xml:space="preserve">Об утверждении значений ключевых показателей эффективности </w:t>
      </w:r>
      <w:proofErr w:type="gramStart"/>
      <w:r w:rsidRPr="007E7D78">
        <w:t>функционирования  антимонопольного</w:t>
      </w:r>
      <w:proofErr w:type="gramEnd"/>
      <w:r w:rsidRPr="007E7D78">
        <w:t xml:space="preserve"> </w:t>
      </w:r>
      <w:proofErr w:type="spellStart"/>
      <w:r w:rsidRPr="007E7D78">
        <w:t>комплаенса</w:t>
      </w:r>
      <w:proofErr w:type="spellEnd"/>
      <w:r w:rsidRPr="007E7D78">
        <w:t xml:space="preserve"> в управлении социальной защиты населения на 2019-2020 годы</w:t>
      </w:r>
      <w:r>
        <w:t xml:space="preserve">» </w:t>
      </w:r>
      <w:r w:rsidRPr="007E7D78">
        <w:t xml:space="preserve"> </w:t>
      </w:r>
      <w:r>
        <w:t xml:space="preserve">произведена оценка достижения </w:t>
      </w:r>
      <w:r w:rsidRPr="007E7D78">
        <w:t xml:space="preserve">ключевых показателей эффективности функционирования  антимонопольного </w:t>
      </w:r>
      <w:proofErr w:type="spellStart"/>
      <w:r w:rsidRPr="007E7D78">
        <w:t>комплаенса</w:t>
      </w:r>
      <w:proofErr w:type="spellEnd"/>
      <w:r w:rsidRPr="007E7D78">
        <w:t xml:space="preserve"> в </w:t>
      </w:r>
      <w:r>
        <w:t>У</w:t>
      </w:r>
      <w:r w:rsidRPr="007E7D78">
        <w:t>правлении</w:t>
      </w:r>
      <w:r>
        <w:t xml:space="preserve"> в 2020 году.</w:t>
      </w:r>
    </w:p>
    <w:p w:rsidR="005D463D" w:rsidRPr="007C22AF" w:rsidRDefault="005D463D" w:rsidP="005D463D">
      <w:pPr>
        <w:ind w:firstLine="567"/>
        <w:jc w:val="both"/>
      </w:pPr>
    </w:p>
    <w:p w:rsidR="005D463D" w:rsidRPr="004840FC" w:rsidRDefault="005D463D" w:rsidP="005D463D">
      <w:pPr>
        <w:ind w:firstLine="567"/>
        <w:jc w:val="center"/>
        <w:rPr>
          <w:b/>
        </w:rPr>
      </w:pPr>
      <w:r w:rsidRPr="004840FC">
        <w:rPr>
          <w:b/>
        </w:rPr>
        <w:t xml:space="preserve">Информация о достижении значений ключевых показателей эффективности </w:t>
      </w:r>
      <w:proofErr w:type="gramStart"/>
      <w:r w:rsidRPr="004840FC">
        <w:rPr>
          <w:b/>
        </w:rPr>
        <w:t>функционирования  антимонопольного</w:t>
      </w:r>
      <w:proofErr w:type="gramEnd"/>
      <w:r w:rsidRPr="004840FC">
        <w:rPr>
          <w:b/>
        </w:rPr>
        <w:t xml:space="preserve"> </w:t>
      </w:r>
      <w:proofErr w:type="spellStart"/>
      <w:r w:rsidRPr="004840FC">
        <w:rPr>
          <w:b/>
        </w:rPr>
        <w:t>комплаенса</w:t>
      </w:r>
      <w:proofErr w:type="spellEnd"/>
      <w:r w:rsidRPr="004840FC">
        <w:rPr>
          <w:b/>
        </w:rPr>
        <w:t xml:space="preserve"> в управлении социальной защиты населения Липецкой области</w:t>
      </w:r>
    </w:p>
    <w:p w:rsidR="005D463D" w:rsidRPr="007C22AF" w:rsidRDefault="005D463D" w:rsidP="005D463D">
      <w:pPr>
        <w:ind w:firstLine="567"/>
        <w:jc w:val="both"/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64"/>
        <w:gridCol w:w="1701"/>
        <w:gridCol w:w="1560"/>
        <w:gridCol w:w="1559"/>
      </w:tblGrid>
      <w:tr w:rsidR="005D463D" w:rsidRPr="007C22AF" w:rsidTr="00483414">
        <w:trPr>
          <w:trHeight w:val="5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№ п/п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Плановое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3D" w:rsidRPr="007C22AF" w:rsidRDefault="005D463D" w:rsidP="002E695E">
            <w:pPr>
              <w:jc w:val="both"/>
            </w:pPr>
            <w:r>
              <w:t>Достигнутое значение</w:t>
            </w:r>
          </w:p>
        </w:tc>
      </w:tr>
      <w:tr w:rsidR="005D463D" w:rsidRPr="007C22AF" w:rsidTr="00483414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20</w:t>
            </w:r>
            <w:r>
              <w:t>20</w:t>
            </w:r>
            <w:r w:rsidRPr="007C22AF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>
              <w:t>2020 год</w:t>
            </w:r>
          </w:p>
        </w:tc>
      </w:tr>
      <w:tr w:rsidR="005D463D" w:rsidRPr="007C22AF" w:rsidTr="00483414">
        <w:trPr>
          <w:trHeight w:val="463"/>
        </w:trPr>
        <w:tc>
          <w:tcPr>
            <w:tcW w:w="9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Для управления социальной защиты населения Липецкой области в целом:</w:t>
            </w:r>
          </w:p>
        </w:tc>
      </w:tr>
      <w:tr w:rsidR="005D463D" w:rsidRPr="007C22AF" w:rsidTr="00483414">
        <w:trPr>
          <w:trHeight w:val="1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Коэффициент снижения количества нарушений антимонопольного законодательства со стороны управления социальной защиты населения Липецкой области (по сравнению с 201</w:t>
            </w:r>
            <w:r>
              <w:t>8</w:t>
            </w:r>
            <w:r w:rsidRPr="007C22AF">
              <w:t xml:space="preserve"> годом)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единица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0</w:t>
            </w:r>
          </w:p>
        </w:tc>
      </w:tr>
      <w:tr w:rsidR="005D463D" w:rsidRPr="007C22AF" w:rsidTr="00483414">
        <w:trPr>
          <w:trHeight w:val="16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Доля проектов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100</w:t>
            </w:r>
          </w:p>
        </w:tc>
      </w:tr>
      <w:tr w:rsidR="005D463D" w:rsidRPr="007C22AF" w:rsidTr="00483414">
        <w:trPr>
          <w:trHeight w:val="1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Доля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100</w:t>
            </w:r>
          </w:p>
        </w:tc>
      </w:tr>
      <w:tr w:rsidR="005D463D" w:rsidRPr="007C22AF" w:rsidTr="00483414">
        <w:trPr>
          <w:trHeight w:val="403"/>
        </w:trPr>
        <w:tc>
          <w:tcPr>
            <w:tcW w:w="9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Для уполномоченного подразделения:</w:t>
            </w:r>
          </w:p>
        </w:tc>
      </w:tr>
      <w:tr w:rsidR="005D463D" w:rsidRPr="007C22AF" w:rsidTr="00483414">
        <w:trPr>
          <w:trHeight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 w:rsidRPr="007C22AF">
              <w:t xml:space="preserve">Доля сотрудников управления социальной защиты населения Липецкой области, в отношении которых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7C22AF">
              <w:t>комплаенсу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jc w:val="both"/>
            </w:pPr>
            <w:r w:rsidRPr="007C22AF"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>
              <w:t>5</w:t>
            </w:r>
            <w:r w:rsidRPr="007C22AF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3D" w:rsidRPr="007C22AF" w:rsidRDefault="005D463D" w:rsidP="002E695E">
            <w:pPr>
              <w:ind w:firstLine="567"/>
              <w:jc w:val="both"/>
            </w:pPr>
            <w:r>
              <w:t>50</w:t>
            </w:r>
          </w:p>
        </w:tc>
      </w:tr>
    </w:tbl>
    <w:p w:rsidR="005D463D" w:rsidRDefault="005D463D" w:rsidP="005D463D">
      <w:pPr>
        <w:ind w:firstLine="567"/>
        <w:jc w:val="both"/>
      </w:pPr>
    </w:p>
    <w:p w:rsidR="005D463D" w:rsidRPr="00ED5E5F" w:rsidRDefault="005D463D" w:rsidP="005D463D">
      <w:pPr>
        <w:ind w:firstLine="567"/>
        <w:jc w:val="both"/>
      </w:pPr>
      <w:r>
        <w:t xml:space="preserve">Таким образом, в 2020 году в управлении социальной защиты населения проводились мероприятия по организации системы внутреннего обеспечения требованиям антимонопольного законодательства, исполнялись </w:t>
      </w:r>
      <w:r w:rsidRPr="00ED5E5F">
        <w:t xml:space="preserve">разработанные нормативные акты Управления в сфере антимонопольного </w:t>
      </w:r>
      <w:proofErr w:type="spellStart"/>
      <w:r w:rsidRPr="00ED5E5F">
        <w:t>комплаенса</w:t>
      </w:r>
      <w:proofErr w:type="spellEnd"/>
      <w:r w:rsidRPr="00ED5E5F">
        <w:t xml:space="preserve">, дополнялся раздел «Антимонопольный </w:t>
      </w:r>
      <w:proofErr w:type="spellStart"/>
      <w:r w:rsidRPr="00ED5E5F">
        <w:t>комплаенс</w:t>
      </w:r>
      <w:proofErr w:type="spellEnd"/>
      <w:r w:rsidRPr="00ED5E5F">
        <w:t>» на официальном сайте Управления в сети Интернет.</w:t>
      </w:r>
    </w:p>
    <w:p w:rsidR="005D463D" w:rsidRDefault="005D463D" w:rsidP="005D463D">
      <w:pPr>
        <w:ind w:firstLine="567"/>
        <w:jc w:val="both"/>
      </w:pPr>
      <w:r w:rsidRPr="00ED5E5F">
        <w:t xml:space="preserve">Урегулировано взаимодействие структурных подразделений по вопросам нарушения антимонопольного </w:t>
      </w:r>
      <w:proofErr w:type="gramStart"/>
      <w:r w:rsidRPr="00ED5E5F">
        <w:t>законодательства  и</w:t>
      </w:r>
      <w:proofErr w:type="gramEnd"/>
      <w:r w:rsidRPr="00ED5E5F">
        <w:t xml:space="preserve"> антимонопольного</w:t>
      </w:r>
      <w:r>
        <w:t xml:space="preserve"> </w:t>
      </w:r>
      <w:proofErr w:type="spellStart"/>
      <w:r>
        <w:t>комплаенса</w:t>
      </w:r>
      <w:proofErr w:type="spellEnd"/>
      <w:r>
        <w:t>.</w:t>
      </w:r>
    </w:p>
    <w:p w:rsidR="005D463D" w:rsidRDefault="005D463D" w:rsidP="005D463D">
      <w:pPr>
        <w:ind w:firstLine="567"/>
        <w:jc w:val="both"/>
      </w:pPr>
      <w:r>
        <w:t>В соответствии с проведенной оценкой рисков нарушения антимонопольного законодательства составлена Карта рисков нарушения антимонопольного законодательства.</w:t>
      </w:r>
    </w:p>
    <w:p w:rsidR="005D463D" w:rsidRDefault="005D463D" w:rsidP="005D463D">
      <w:pPr>
        <w:ind w:firstLine="567"/>
        <w:jc w:val="both"/>
      </w:pPr>
      <w:r>
        <w:t>В целях снижения рисков нарушения антимонопольного законодательства исполнялся разработанный План мероприятий («дорожная карта») по снижению рисков</w:t>
      </w:r>
      <w:r w:rsidRPr="00933C31">
        <w:t xml:space="preserve"> </w:t>
      </w:r>
      <w:r>
        <w:t xml:space="preserve">нарушения антимонопольного законодательства в Управлении. </w:t>
      </w:r>
    </w:p>
    <w:p w:rsidR="005D463D" w:rsidRDefault="005D463D" w:rsidP="005D463D">
      <w:pPr>
        <w:ind w:firstLine="567"/>
        <w:jc w:val="both"/>
      </w:pPr>
      <w:r>
        <w:t>По результатам планомерной проделанной работы нарушений антимонопольного законодательства в деятельности Управления не выявлено.</w:t>
      </w:r>
    </w:p>
    <w:p w:rsidR="005D463D" w:rsidRPr="00782AC6" w:rsidRDefault="005D463D" w:rsidP="005D463D">
      <w:pPr>
        <w:ind w:firstLine="567"/>
        <w:jc w:val="both"/>
      </w:pPr>
      <w:r>
        <w:t>Доклад подготовлен на утверждение</w:t>
      </w:r>
      <w:r w:rsidRPr="0019700A">
        <w:t xml:space="preserve"> Общественн</w:t>
      </w:r>
      <w:r>
        <w:t>ым</w:t>
      </w:r>
      <w:r w:rsidRPr="0019700A">
        <w:t xml:space="preserve"> совет</w:t>
      </w:r>
      <w:r>
        <w:t>ом</w:t>
      </w:r>
      <w:r w:rsidRPr="0019700A">
        <w:t xml:space="preserve"> при управлении</w:t>
      </w:r>
      <w:r>
        <w:t xml:space="preserve"> </w:t>
      </w:r>
      <w:r w:rsidRPr="0019700A">
        <w:t>социальной защиты населения Липецкой области</w:t>
      </w:r>
      <w:r>
        <w:t>.</w:t>
      </w:r>
    </w:p>
    <w:p w:rsidR="005D463D" w:rsidRDefault="005D463D" w:rsidP="00B20018">
      <w:pPr>
        <w:tabs>
          <w:tab w:val="left" w:pos="3585"/>
        </w:tabs>
        <w:rPr>
          <w:rFonts w:eastAsia="Times New Roman"/>
          <w:lang w:eastAsia="ru-RU"/>
        </w:rPr>
      </w:pPr>
    </w:p>
    <w:p w:rsidR="00B20018" w:rsidRDefault="00B20018" w:rsidP="00EF1A72">
      <w:pPr>
        <w:pStyle w:val="a7"/>
        <w:jc w:val="both"/>
      </w:pPr>
    </w:p>
    <w:sectPr w:rsidR="00B20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525BAC"/>
    <w:multiLevelType w:val="hybridMultilevel"/>
    <w:tmpl w:val="7450AD8A"/>
    <w:lvl w:ilvl="0" w:tplc="DBDE8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11079B"/>
    <w:multiLevelType w:val="hybridMultilevel"/>
    <w:tmpl w:val="B2ACF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7506F"/>
    <w:multiLevelType w:val="hybridMultilevel"/>
    <w:tmpl w:val="2ABA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7D44A4"/>
    <w:multiLevelType w:val="hybridMultilevel"/>
    <w:tmpl w:val="7702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B63E3"/>
    <w:multiLevelType w:val="hybridMultilevel"/>
    <w:tmpl w:val="39CCD498"/>
    <w:lvl w:ilvl="0" w:tplc="3244E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126BC3"/>
    <w:multiLevelType w:val="hybridMultilevel"/>
    <w:tmpl w:val="0494EB9E"/>
    <w:lvl w:ilvl="0" w:tplc="BB2282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BB59A1"/>
    <w:multiLevelType w:val="hybridMultilevel"/>
    <w:tmpl w:val="BEE4AF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697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742B03"/>
    <w:multiLevelType w:val="hybridMultilevel"/>
    <w:tmpl w:val="609EE7D2"/>
    <w:lvl w:ilvl="0" w:tplc="4A701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"/>
  </w:num>
  <w:num w:numId="13">
    <w:abstractNumId w:val="7"/>
  </w:num>
  <w:num w:numId="14">
    <w:abstractNumId w:val="13"/>
  </w:num>
  <w:num w:numId="15">
    <w:abstractNumId w:val="0"/>
  </w:num>
  <w:num w:numId="16">
    <w:abstractNumId w:val="11"/>
  </w:num>
  <w:num w:numId="1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A7"/>
    <w:rsid w:val="000126C6"/>
    <w:rsid w:val="00091A4D"/>
    <w:rsid w:val="000960DE"/>
    <w:rsid w:val="000A1DA9"/>
    <w:rsid w:val="000E235D"/>
    <w:rsid w:val="000F353D"/>
    <w:rsid w:val="00187D39"/>
    <w:rsid w:val="001A133E"/>
    <w:rsid w:val="0022281B"/>
    <w:rsid w:val="00222D29"/>
    <w:rsid w:val="00307584"/>
    <w:rsid w:val="00351D05"/>
    <w:rsid w:val="00370D5D"/>
    <w:rsid w:val="003C29FE"/>
    <w:rsid w:val="00406368"/>
    <w:rsid w:val="00423796"/>
    <w:rsid w:val="00481E37"/>
    <w:rsid w:val="00483414"/>
    <w:rsid w:val="00485787"/>
    <w:rsid w:val="004F62B3"/>
    <w:rsid w:val="00525273"/>
    <w:rsid w:val="005D463D"/>
    <w:rsid w:val="005F5968"/>
    <w:rsid w:val="00603A44"/>
    <w:rsid w:val="00662E9B"/>
    <w:rsid w:val="00670CB5"/>
    <w:rsid w:val="006959C2"/>
    <w:rsid w:val="006B676E"/>
    <w:rsid w:val="006E28EE"/>
    <w:rsid w:val="00703220"/>
    <w:rsid w:val="0077328F"/>
    <w:rsid w:val="00774692"/>
    <w:rsid w:val="007866FD"/>
    <w:rsid w:val="007A48B9"/>
    <w:rsid w:val="008A34D8"/>
    <w:rsid w:val="008F5FB8"/>
    <w:rsid w:val="00907C9B"/>
    <w:rsid w:val="009204E5"/>
    <w:rsid w:val="00921AA6"/>
    <w:rsid w:val="00956DD0"/>
    <w:rsid w:val="00A12526"/>
    <w:rsid w:val="00A315A7"/>
    <w:rsid w:val="00A46BCA"/>
    <w:rsid w:val="00A538FB"/>
    <w:rsid w:val="00A70B5B"/>
    <w:rsid w:val="00B06237"/>
    <w:rsid w:val="00B20018"/>
    <w:rsid w:val="00B4399B"/>
    <w:rsid w:val="00B651F3"/>
    <w:rsid w:val="00B74F60"/>
    <w:rsid w:val="00B90A8C"/>
    <w:rsid w:val="00BB172F"/>
    <w:rsid w:val="00BC0961"/>
    <w:rsid w:val="00BC737D"/>
    <w:rsid w:val="00C05A99"/>
    <w:rsid w:val="00C21D29"/>
    <w:rsid w:val="00C33BF6"/>
    <w:rsid w:val="00C377BF"/>
    <w:rsid w:val="00C8365C"/>
    <w:rsid w:val="00C841FE"/>
    <w:rsid w:val="00CA3994"/>
    <w:rsid w:val="00CA5697"/>
    <w:rsid w:val="00CF3848"/>
    <w:rsid w:val="00CF514D"/>
    <w:rsid w:val="00D629D6"/>
    <w:rsid w:val="00D71D26"/>
    <w:rsid w:val="00E24305"/>
    <w:rsid w:val="00EB13A1"/>
    <w:rsid w:val="00EC7AF9"/>
    <w:rsid w:val="00EE58F0"/>
    <w:rsid w:val="00EF1A72"/>
    <w:rsid w:val="00EF7332"/>
    <w:rsid w:val="00F33813"/>
    <w:rsid w:val="00FA49C3"/>
    <w:rsid w:val="00FB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3B45B-4C20-4D27-8C5E-AB937B54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Вобликова Софья Леонидовна</cp:lastModifiedBy>
  <cp:revision>3</cp:revision>
  <cp:lastPrinted>2020-01-30T16:20:00Z</cp:lastPrinted>
  <dcterms:created xsi:type="dcterms:W3CDTF">2021-03-23T08:34:00Z</dcterms:created>
  <dcterms:modified xsi:type="dcterms:W3CDTF">2021-03-23T08:59:00Z</dcterms:modified>
</cp:coreProperties>
</file>